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FBB8" w14:textId="77777777" w:rsidR="007C45DA" w:rsidRDefault="00000000" w:rsidP="00FC6EE1">
      <w:pPr>
        <w:pStyle w:val="Title"/>
        <w:jc w:val="center"/>
      </w:pPr>
      <w:r>
        <w:t>Gonzalez Family Solutions – Speaking Engagement Agreement</w:t>
      </w:r>
    </w:p>
    <w:p w14:paraId="0DF278B8" w14:textId="53285B44" w:rsidR="00FF7C8E" w:rsidRDefault="00000000" w:rsidP="00FF7C8E">
      <w:pPr>
        <w:spacing w:after="0" w:line="240" w:lineRule="auto"/>
      </w:pPr>
      <w:r>
        <w:br/>
        <w:t xml:space="preserve">Speaker: </w:t>
      </w:r>
      <w:r w:rsidRPr="00C17027">
        <w:rPr>
          <w:b/>
          <w:bCs/>
        </w:rPr>
        <w:t>Osmani Gonzalez</w:t>
      </w:r>
      <w:r>
        <w:t xml:space="preserve"> </w:t>
      </w:r>
      <w:r>
        <w:br/>
        <w:t>Client/Host: _______________</w:t>
      </w:r>
      <w:r w:rsidR="00CC09A3">
        <w:t>_________________________________________________________________________</w:t>
      </w:r>
      <w:r>
        <w:t xml:space="preserve">___ </w:t>
      </w:r>
      <w:r>
        <w:br/>
        <w:t xml:space="preserve">Event: </w:t>
      </w:r>
      <w:r w:rsidR="004E5EC0" w:rsidRPr="00F90805">
        <w:rPr>
          <w:b/>
          <w:bCs/>
        </w:rPr>
        <w:t>Key</w:t>
      </w:r>
      <w:r w:rsidR="00291E15" w:rsidRPr="00F90805">
        <w:rPr>
          <w:b/>
          <w:bCs/>
        </w:rPr>
        <w:t>note Speech</w:t>
      </w:r>
      <w:r w:rsidR="00837D96">
        <w:t>________</w:t>
      </w:r>
      <w:r>
        <w:t>_____________</w:t>
      </w:r>
      <w:r w:rsidR="00E46BB1">
        <w:t>______________________</w:t>
      </w:r>
      <w:r>
        <w:t>___ | Date: ________</w:t>
      </w:r>
      <w:r w:rsidR="00E46BB1">
        <w:t>__________</w:t>
      </w:r>
      <w:r>
        <w:t xml:space="preserve">__ </w:t>
      </w:r>
    </w:p>
    <w:p w14:paraId="3F5850BC" w14:textId="77777777" w:rsidR="00C6400D" w:rsidRDefault="00000000" w:rsidP="00FF7C8E">
      <w:pPr>
        <w:spacing w:after="0" w:line="240" w:lineRule="auto"/>
      </w:pPr>
      <w:r>
        <w:t>| Location/Platform: _____</w:t>
      </w:r>
      <w:r w:rsidR="00E46BB1">
        <w:t>_______________________________________________________________________</w:t>
      </w:r>
      <w:r>
        <w:t>_____</w:t>
      </w:r>
      <w:r>
        <w:br/>
        <w:t xml:space="preserve">Talk Title/Topic: </w:t>
      </w:r>
      <w:r w:rsidR="001E084E" w:rsidRPr="00C6400D">
        <w:rPr>
          <w:b/>
          <w:bCs/>
          <w:u w:val="single"/>
        </w:rPr>
        <w:t xml:space="preserve">When You </w:t>
      </w:r>
      <w:r w:rsidR="00C6400D" w:rsidRPr="00C6400D">
        <w:rPr>
          <w:b/>
          <w:bCs/>
          <w:u w:val="single"/>
        </w:rPr>
        <w:t>Show Up Great Things Happen</w:t>
      </w:r>
    </w:p>
    <w:p w14:paraId="3AE1790A" w14:textId="4932C676" w:rsidR="00636F8B" w:rsidRDefault="00000000" w:rsidP="00FF7C8E">
      <w:pPr>
        <w:spacing w:after="0" w:line="240" w:lineRule="auto"/>
      </w:pPr>
      <w:r>
        <w:t xml:space="preserve">Duration: </w:t>
      </w:r>
      <w:r w:rsidR="009D457E">
        <w:t xml:space="preserve">   </w:t>
      </w:r>
      <w:r w:rsidR="009D457E" w:rsidRPr="009D457E">
        <w:rPr>
          <w:b/>
          <w:bCs/>
          <w:u w:val="single"/>
        </w:rPr>
        <w:t>45</w:t>
      </w:r>
      <w:r>
        <w:t xml:space="preserve"> minutes</w:t>
      </w:r>
      <w:r w:rsidR="002906E7">
        <w:t>:</w:t>
      </w:r>
      <w:r>
        <w:br/>
      </w:r>
      <w:r>
        <w:br/>
        <w:t>1) Scope</w:t>
      </w:r>
      <w:r>
        <w:br/>
        <w:t xml:space="preserve">Speaker will deliver the presentation described above, arrive/log in </w:t>
      </w:r>
      <w:r w:rsidR="00CE7725">
        <w:t xml:space="preserve"> </w:t>
      </w:r>
      <w:r w:rsidR="009C3985" w:rsidRPr="00CE7725">
        <w:rPr>
          <w:b/>
          <w:bCs/>
          <w:u w:val="single"/>
        </w:rPr>
        <w:t>30</w:t>
      </w:r>
      <w:r>
        <w:t xml:space="preserve"> </w:t>
      </w:r>
      <w:r w:rsidR="00CE7725">
        <w:t xml:space="preserve"> </w:t>
      </w:r>
      <w:r>
        <w:t xml:space="preserve">minutes early, and participate in Q&amp;A (up to </w:t>
      </w:r>
      <w:r w:rsidR="00CE7725" w:rsidRPr="00CE7725">
        <w:rPr>
          <w:b/>
          <w:bCs/>
          <w:u w:val="single"/>
        </w:rPr>
        <w:t>30</w:t>
      </w:r>
      <w:r>
        <w:t xml:space="preserve"> minutes) if requested.</w:t>
      </w:r>
      <w:r>
        <w:br/>
      </w:r>
      <w:r>
        <w:br/>
        <w:t>2) Fee &amp; Expenses</w:t>
      </w:r>
      <w:r>
        <w:br/>
        <w:t xml:space="preserve">- Speaking Fee: </w:t>
      </w:r>
      <w:r w:rsidRPr="00DA0A2F">
        <w:rPr>
          <w:b/>
          <w:bCs/>
          <w:u w:val="single"/>
        </w:rPr>
        <w:t>$</w:t>
      </w:r>
      <w:r w:rsidR="00420699">
        <w:rPr>
          <w:b/>
          <w:bCs/>
          <w:u w:val="single"/>
        </w:rPr>
        <w:t>TBD</w:t>
      </w:r>
      <w:r>
        <w:t xml:space="preserve"> (USD)</w:t>
      </w:r>
      <w:r w:rsidR="00A54AA9">
        <w:t xml:space="preserve"> for 1 Keynote Speech.</w:t>
      </w:r>
      <w:r>
        <w:br/>
        <w:t xml:space="preserve">- Deposit: </w:t>
      </w:r>
      <w:r w:rsidR="00894C84">
        <w:rPr>
          <w:b/>
          <w:bCs/>
          <w:u w:val="single"/>
        </w:rPr>
        <w:t>75</w:t>
      </w:r>
      <w:r w:rsidRPr="00A40FC4">
        <w:rPr>
          <w:b/>
          <w:bCs/>
          <w:u w:val="single"/>
        </w:rPr>
        <w:t>%</w:t>
      </w:r>
      <w:r w:rsidR="0039237B">
        <w:rPr>
          <w:b/>
          <w:bCs/>
          <w:u w:val="single"/>
        </w:rPr>
        <w:t xml:space="preserve"> or</w:t>
      </w:r>
      <w:r w:rsidR="00FC6087">
        <w:rPr>
          <w:u w:val="single"/>
        </w:rPr>
        <w:t xml:space="preserve">  </w:t>
      </w:r>
      <w:r w:rsidR="007438E1" w:rsidRPr="00FC6087">
        <w:rPr>
          <w:b/>
          <w:bCs/>
          <w:u w:val="single"/>
        </w:rPr>
        <w:t>$</w:t>
      </w:r>
      <w:r w:rsidR="00420699">
        <w:rPr>
          <w:b/>
          <w:bCs/>
          <w:u w:val="single"/>
        </w:rPr>
        <w:t>TBD</w:t>
      </w:r>
      <w:r w:rsidR="00FC6087">
        <w:rPr>
          <w:u w:val="single"/>
        </w:rPr>
        <w:t xml:space="preserve"> </w:t>
      </w:r>
      <w:r>
        <w:t>due upon signing (non-refundable, applied to balance).</w:t>
      </w:r>
      <w:r>
        <w:br/>
        <w:t>- Balance: du</w:t>
      </w:r>
      <w:r w:rsidR="00C1054C">
        <w:t xml:space="preserve">e: </w:t>
      </w:r>
      <w:r>
        <w:t xml:space="preserve"> </w:t>
      </w:r>
      <w:r w:rsidR="00C935CD" w:rsidRPr="003810FC">
        <w:rPr>
          <w:b/>
          <w:bCs/>
          <w:u w:val="single"/>
        </w:rPr>
        <w:t>15</w:t>
      </w:r>
      <w:r w:rsidRPr="003810FC">
        <w:rPr>
          <w:b/>
          <w:bCs/>
          <w:u w:val="single"/>
        </w:rPr>
        <w:t xml:space="preserve"> days</w:t>
      </w:r>
      <w:r>
        <w:t xml:space="preserve"> before the event</w:t>
      </w:r>
      <w:r w:rsidR="00EE6E66">
        <w:t xml:space="preserve">: </w:t>
      </w:r>
      <w:r w:rsidR="001B0893">
        <w:t xml:space="preserve">Remaining </w:t>
      </w:r>
      <w:r w:rsidR="006E6F56">
        <w:rPr>
          <w:b/>
          <w:bCs/>
          <w:u w:val="single"/>
        </w:rPr>
        <w:t>25</w:t>
      </w:r>
      <w:r w:rsidR="00EE6E66" w:rsidRPr="006E6F56">
        <w:rPr>
          <w:b/>
          <w:bCs/>
          <w:u w:val="single"/>
        </w:rPr>
        <w:t>%</w:t>
      </w:r>
      <w:r w:rsidR="002431AE">
        <w:rPr>
          <w:b/>
          <w:bCs/>
          <w:u w:val="single"/>
        </w:rPr>
        <w:t xml:space="preserve"> or </w:t>
      </w:r>
      <w:r w:rsidR="0039237B">
        <w:rPr>
          <w:b/>
          <w:bCs/>
          <w:u w:val="single"/>
        </w:rPr>
        <w:t>$</w:t>
      </w:r>
      <w:r w:rsidR="00420699">
        <w:rPr>
          <w:b/>
          <w:bCs/>
          <w:u w:val="single"/>
        </w:rPr>
        <w:t>TBD</w:t>
      </w:r>
      <w:r w:rsidR="00EE6E66">
        <w:t xml:space="preserve"> Balance is </w:t>
      </w:r>
      <w:r w:rsidR="004D2319">
        <w:t>due</w:t>
      </w:r>
      <w:r w:rsidR="001B0893">
        <w:t xml:space="preserve"> </w:t>
      </w:r>
      <w:r w:rsidR="004D2319">
        <w:t xml:space="preserve">on </w:t>
      </w:r>
      <w:r w:rsidR="001B0893">
        <w:t>Day of Event</w:t>
      </w:r>
      <w:r>
        <w:t>.</w:t>
      </w:r>
      <w:r>
        <w:br/>
        <w:t>- Travel/Lodging/Meals: Client covers reasonable, pre-approved expenses</w:t>
      </w:r>
      <w:r w:rsidR="00636F8B">
        <w:t xml:space="preserve">. </w:t>
      </w:r>
      <w:r w:rsidR="00696A7D">
        <w:t>Agreed amount $</w:t>
      </w:r>
      <w:r w:rsidR="00420699" w:rsidRPr="00420699">
        <w:rPr>
          <w:b/>
          <w:bCs/>
          <w:u w:val="single"/>
        </w:rPr>
        <w:t>TBD</w:t>
      </w:r>
      <w:r w:rsidR="00C36D5F">
        <w:t>_.</w:t>
      </w:r>
    </w:p>
    <w:p w14:paraId="28C336A9" w14:textId="77777777" w:rsidR="008F461F" w:rsidRDefault="00000000" w:rsidP="00FF7C8E">
      <w:pPr>
        <w:spacing w:after="0" w:line="240" w:lineRule="auto"/>
      </w:pPr>
      <w:r>
        <w:t xml:space="preserve">- Payment methods: </w:t>
      </w:r>
      <w:r w:rsidR="0037664A">
        <w:t>Zelle</w:t>
      </w:r>
      <w:r w:rsidR="00943749">
        <w:t xml:space="preserve"> /</w:t>
      </w:r>
      <w:r>
        <w:t xml:space="preserve">ACH / check / credit card (add </w:t>
      </w:r>
      <w:r w:rsidR="00C36D5F" w:rsidRPr="00C36D5F">
        <w:rPr>
          <w:b/>
          <w:bCs/>
        </w:rPr>
        <w:t>3</w:t>
      </w:r>
      <w:r w:rsidRPr="00C36D5F">
        <w:rPr>
          <w:b/>
          <w:bCs/>
        </w:rPr>
        <w:t>%</w:t>
      </w:r>
      <w:r>
        <w:t xml:space="preserve"> processing if card).</w:t>
      </w:r>
      <w:r>
        <w:br/>
      </w:r>
      <w:r>
        <w:br/>
        <w:t>3) Cancellation / Reschedule / Force Majeure</w:t>
      </w:r>
      <w:r>
        <w:br/>
        <w:t xml:space="preserve">- Client cancellation ≥ </w:t>
      </w:r>
      <w:r w:rsidR="00DF6EB2">
        <w:rPr>
          <w:b/>
          <w:bCs/>
          <w:u w:val="single"/>
        </w:rPr>
        <w:t>60</w:t>
      </w:r>
      <w:r w:rsidR="00560B77">
        <w:t xml:space="preserve"> </w:t>
      </w:r>
      <w:r>
        <w:t>days before: deposit forfeited; any balance waived.</w:t>
      </w:r>
      <w:r>
        <w:br/>
        <w:t xml:space="preserve">- Client cancellation &lt; </w:t>
      </w:r>
      <w:r w:rsidR="00DF6EB2">
        <w:rPr>
          <w:b/>
          <w:bCs/>
        </w:rPr>
        <w:t>60</w:t>
      </w:r>
      <w:r w:rsidR="00674B41">
        <w:rPr>
          <w:b/>
          <w:bCs/>
        </w:rPr>
        <w:t xml:space="preserve"> </w:t>
      </w:r>
      <w:r w:rsidRPr="00674B41">
        <w:t>days</w:t>
      </w:r>
      <w:r>
        <w:t>: full fee due (less saved expenses).</w:t>
      </w:r>
      <w:r>
        <w:br/>
        <w:t xml:space="preserve">- Either party may reschedule once within </w:t>
      </w:r>
      <w:r w:rsidR="0037443F" w:rsidRPr="0037443F">
        <w:rPr>
          <w:b/>
          <w:bCs/>
          <w:u w:val="single"/>
        </w:rPr>
        <w:t>2</w:t>
      </w:r>
      <w:r>
        <w:t xml:space="preserve"> months, mutually agreeable date.</w:t>
      </w:r>
      <w:r>
        <w:br/>
        <w:t>- If events beyond either party’s control (force majeure) prevent performance, obligations pause; parties will make good-faith efforts to reschedule. Refunds of unused amounts due to Client (minus non-recoverable costs).</w:t>
      </w:r>
      <w:r>
        <w:br/>
      </w:r>
      <w:r>
        <w:br/>
        <w:t>4) Recording &amp; IP</w:t>
      </w:r>
      <w:r>
        <w:br/>
        <w:t>Slides/handouts remain Speaker’s intellectual property. Limited license to display materials to attendees at this event only.</w:t>
      </w:r>
      <w:r>
        <w:br/>
        <w:t xml:space="preserve">Recording (audio/video/livestream) requires written permission. If approved, Client may use internally for </w:t>
      </w:r>
      <w:r w:rsidR="00012553">
        <w:rPr>
          <w:b/>
          <w:bCs/>
          <w:u w:val="single"/>
        </w:rPr>
        <w:t>6</w:t>
      </w:r>
      <w:r>
        <w:t xml:space="preserve"> months; external/public use requires separate license.</w:t>
      </w:r>
      <w:r w:rsidR="0002722E">
        <w:t xml:space="preserve"> </w:t>
      </w:r>
      <w:r>
        <w:br/>
      </w:r>
      <w:r>
        <w:br/>
        <w:t>5) Promotion &amp; Use of Likeness</w:t>
      </w:r>
      <w:r>
        <w:br/>
        <w:t>Client may use Speaker’s name, bio, and headshot to promote this event. Any use suggesting endorsement outside the event requires written consent.</w:t>
      </w:r>
      <w:r w:rsidR="00012553">
        <w:t xml:space="preserve"> </w:t>
      </w:r>
      <w:bookmarkStart w:id="0" w:name="_Hlk212278709"/>
      <w:r w:rsidR="00012553">
        <w:t>(</w:t>
      </w:r>
      <w:r w:rsidR="00DD251A">
        <w:t>Client Initial)</w:t>
      </w:r>
      <w:r w:rsidR="00012553" w:rsidRPr="003151FA">
        <w:rPr>
          <w:b/>
          <w:bCs/>
        </w:rPr>
        <w:t>_______</w:t>
      </w:r>
      <w:bookmarkEnd w:id="0"/>
      <w:r>
        <w:br/>
      </w:r>
      <w:r>
        <w:br/>
        <w:t>6) Tech &amp; A/V (Client Provides)</w:t>
      </w:r>
      <w:r w:rsidR="00DD251A">
        <w:t xml:space="preserve"> </w:t>
      </w:r>
      <w:r w:rsidR="003151FA">
        <w:t xml:space="preserve"> </w:t>
      </w:r>
      <w:r w:rsidR="00DD251A">
        <w:t>(Client Initial)</w:t>
      </w:r>
      <w:r w:rsidR="00DD251A" w:rsidRPr="003151FA">
        <w:rPr>
          <w:b/>
          <w:bCs/>
        </w:rPr>
        <w:t>_______</w:t>
      </w:r>
      <w:r>
        <w:br/>
        <w:t xml:space="preserve">Projector/HDMI or clicker; quality sound/mic; stable internet for virtual; </w:t>
      </w:r>
    </w:p>
    <w:p w14:paraId="7C262FFF" w14:textId="77777777" w:rsidR="00DC6337" w:rsidRDefault="00000000" w:rsidP="00FF7C8E">
      <w:pPr>
        <w:spacing w:after="0" w:line="240" w:lineRule="auto"/>
      </w:pPr>
      <w:r>
        <w:lastRenderedPageBreak/>
        <w:t xml:space="preserve">on-site contact: </w:t>
      </w:r>
      <w:r w:rsidR="008F461F" w:rsidRPr="008F461F">
        <w:rPr>
          <w:b/>
          <w:bCs/>
        </w:rPr>
        <w:t>_____________________________</w:t>
      </w:r>
      <w:r w:rsidRPr="008F461F">
        <w:rPr>
          <w:b/>
          <w:bCs/>
        </w:rPr>
        <w:t>__________________</w:t>
      </w:r>
      <w:r>
        <w:t xml:space="preserve">; </w:t>
      </w:r>
      <w:r w:rsidR="000D050A">
        <w:t>Sound</w:t>
      </w:r>
      <w:r>
        <w:t xml:space="preserve"> check </w:t>
      </w:r>
      <w:r w:rsidR="00AD16EF" w:rsidRPr="008F461F">
        <w:rPr>
          <w:b/>
          <w:bCs/>
          <w:u w:val="single"/>
        </w:rPr>
        <w:t>2</w:t>
      </w:r>
      <w:r w:rsidR="008F461F">
        <w:t xml:space="preserve"> Hours</w:t>
      </w:r>
      <w:r>
        <w:t xml:space="preserve"> before start.</w:t>
      </w:r>
      <w:r>
        <w:br/>
      </w:r>
      <w:r>
        <w:br/>
        <w:t>7) Client Responsibilities</w:t>
      </w:r>
      <w:r>
        <w:br/>
        <w:t>Venue access, audience management, adherence to schedule, and a point of contact empowered to make day-of decisions.</w:t>
      </w:r>
      <w:r>
        <w:br/>
      </w:r>
      <w:r>
        <w:br/>
        <w:t>8) Independent Contractor; Indemnity</w:t>
      </w:r>
      <w:r>
        <w:br/>
        <w:t>Speaker is an independent contractor. Each party will indemnify the other against claims arising from its own negligence or willful misconduct.</w:t>
      </w:r>
      <w:r>
        <w:br/>
      </w:r>
      <w:r>
        <w:br/>
        <w:t>9) Miscellaneous</w:t>
      </w:r>
      <w:r>
        <w:br/>
        <w:t>Governing law: State of Florida.</w:t>
      </w:r>
      <w:r>
        <w:br/>
        <w:t>Entire agreement; amendments must be in writing signed by both parties.</w:t>
      </w:r>
      <w:r>
        <w:br/>
        <w:t>If any term is invalid, the rest remain in effect.</w:t>
      </w:r>
      <w:r>
        <w:br/>
      </w:r>
      <w:r>
        <w:br/>
        <w:t>Signatures (Digital Signature Fields Below)</w:t>
      </w:r>
      <w:r>
        <w:br/>
      </w:r>
      <w:r w:rsidRPr="00DC6337">
        <w:rPr>
          <w:b/>
          <w:bCs/>
        </w:rPr>
        <w:t>Client Representative</w:t>
      </w:r>
      <w:r>
        <w:t>: ________</w:t>
      </w:r>
      <w:r w:rsidR="00DC6337">
        <w:t>___________________</w:t>
      </w:r>
      <w:r>
        <w:t xml:space="preserve">____________  </w:t>
      </w:r>
    </w:p>
    <w:p w14:paraId="4C11EF88" w14:textId="77777777" w:rsidR="00DC6337" w:rsidRDefault="00000000" w:rsidP="00FF7C8E">
      <w:pPr>
        <w:spacing w:after="0" w:line="240" w:lineRule="auto"/>
        <w:rPr>
          <w:b/>
          <w:bCs/>
        </w:rPr>
      </w:pPr>
      <w:r>
        <w:t>Title: _____</w:t>
      </w:r>
      <w:r w:rsidR="00DC6337">
        <w:t>_________________________________________________________________</w:t>
      </w:r>
      <w:r>
        <w:t>_____  Date: __</w:t>
      </w:r>
      <w:r w:rsidR="00DC6337">
        <w:t>__________</w:t>
      </w:r>
      <w:r>
        <w:t>____</w:t>
      </w:r>
      <w:r>
        <w:br/>
      </w:r>
    </w:p>
    <w:p w14:paraId="5B91806D" w14:textId="77777777" w:rsidR="00DC6337" w:rsidRDefault="00000000" w:rsidP="00FF7C8E">
      <w:pPr>
        <w:spacing w:after="0" w:line="240" w:lineRule="auto"/>
      </w:pPr>
      <w:r w:rsidRPr="00DC6337">
        <w:rPr>
          <w:b/>
          <w:bCs/>
        </w:rPr>
        <w:t>Signature:</w:t>
      </w:r>
      <w:r>
        <w:t xml:space="preserve"> _______________________</w:t>
      </w:r>
      <w:r w:rsidR="00DC6337">
        <w:t>________________</w:t>
      </w:r>
      <w:r>
        <w:t>________</w:t>
      </w:r>
      <w:r>
        <w:br/>
      </w:r>
      <w:r>
        <w:br/>
      </w:r>
      <w:r w:rsidRPr="00DC6337">
        <w:rPr>
          <w:b/>
          <w:bCs/>
        </w:rPr>
        <w:t>Speaker</w:t>
      </w:r>
      <w:r>
        <w:t xml:space="preserve">: </w:t>
      </w:r>
      <w:r w:rsidRPr="00DC6337">
        <w:rPr>
          <w:u w:val="single"/>
        </w:rPr>
        <w:t>Osmani Gonzalez</w:t>
      </w:r>
      <w:r w:rsidR="00DC6337">
        <w:rPr>
          <w:u w:val="single"/>
        </w:rPr>
        <w:t>___________________________________________________</w:t>
      </w:r>
      <w:r>
        <w:t xml:space="preserve"> </w:t>
      </w:r>
      <w:r w:rsidR="00DC6337">
        <w:t xml:space="preserve"> </w:t>
      </w:r>
      <w:r>
        <w:t xml:space="preserve"> Date: </w:t>
      </w:r>
      <w:r w:rsidR="00DC6337">
        <w:t>_______________</w:t>
      </w:r>
      <w:r>
        <w:br/>
      </w:r>
    </w:p>
    <w:p w14:paraId="2309041F" w14:textId="77777777" w:rsidR="00FB6FA1" w:rsidRDefault="00000000" w:rsidP="00FF7C8E">
      <w:pPr>
        <w:spacing w:after="0" w:line="240" w:lineRule="auto"/>
      </w:pPr>
      <w:r w:rsidRPr="00DC6337">
        <w:rPr>
          <w:b/>
          <w:bCs/>
        </w:rPr>
        <w:t>Signature</w:t>
      </w:r>
      <w:r>
        <w:t xml:space="preserve">: </w:t>
      </w:r>
      <w:r w:rsidR="00DC6337">
        <w:t>_______________________________________________</w:t>
      </w:r>
      <w:r>
        <w:br/>
      </w:r>
      <w:r>
        <w:br/>
      </w:r>
    </w:p>
    <w:p w14:paraId="5EE87026" w14:textId="3E9CDE4D" w:rsidR="007C45DA" w:rsidRDefault="00000000" w:rsidP="00FF7C8E">
      <w:pPr>
        <w:spacing w:after="0" w:line="240" w:lineRule="auto"/>
      </w:pPr>
      <w:r>
        <w:t>W-9 and invoice provided upon countersignature.</w:t>
      </w:r>
      <w:r>
        <w:br/>
      </w:r>
    </w:p>
    <w:sectPr w:rsidR="007C45D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92D8" w14:textId="77777777" w:rsidR="00EA644D" w:rsidRDefault="00EA644D">
      <w:pPr>
        <w:spacing w:after="0" w:line="240" w:lineRule="auto"/>
      </w:pPr>
      <w:r>
        <w:separator/>
      </w:r>
    </w:p>
  </w:endnote>
  <w:endnote w:type="continuationSeparator" w:id="0">
    <w:p w14:paraId="7BB807D1" w14:textId="77777777" w:rsidR="00EA644D" w:rsidRDefault="00EA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ADB5" w14:textId="77777777" w:rsidR="007C45DA" w:rsidRDefault="00000000">
    <w:pPr>
      <w:pStyle w:val="Footer"/>
    </w:pPr>
    <w:r>
      <w:t>Osmani Gonzalez | Gonzalez Family Solutions</w:t>
    </w:r>
    <w:r>
      <w:br/>
      <w:t>📧 gonzalezfamilysolutions@gmail.com | 📞 (786) 291-0117 | 🌐 linktr.ee/gonzalezfamilysolutions</w:t>
    </w:r>
    <w:r>
      <w:br/>
      <w:t>When You Show Up, Great Things Happen.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7843" w14:textId="77777777" w:rsidR="00EA644D" w:rsidRDefault="00EA644D">
      <w:pPr>
        <w:spacing w:after="0" w:line="240" w:lineRule="auto"/>
      </w:pPr>
      <w:r>
        <w:separator/>
      </w:r>
    </w:p>
  </w:footnote>
  <w:footnote w:type="continuationSeparator" w:id="0">
    <w:p w14:paraId="770F5BC9" w14:textId="77777777" w:rsidR="00EA644D" w:rsidRDefault="00EA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48AD" w14:textId="77777777" w:rsidR="007C45DA" w:rsidRDefault="00000000" w:rsidP="00FB6FA1">
    <w:pPr>
      <w:pStyle w:val="Heading1"/>
      <w:jc w:val="center"/>
    </w:pPr>
    <w:r>
      <w:t>Gonzalez Family Solutions – Speaking Engagement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8460993">
    <w:abstractNumId w:val="8"/>
  </w:num>
  <w:num w:numId="2" w16cid:durableId="496261997">
    <w:abstractNumId w:val="6"/>
  </w:num>
  <w:num w:numId="3" w16cid:durableId="1986815301">
    <w:abstractNumId w:val="5"/>
  </w:num>
  <w:num w:numId="4" w16cid:durableId="1603299200">
    <w:abstractNumId w:val="4"/>
  </w:num>
  <w:num w:numId="5" w16cid:durableId="785546608">
    <w:abstractNumId w:val="7"/>
  </w:num>
  <w:num w:numId="6" w16cid:durableId="1652252689">
    <w:abstractNumId w:val="3"/>
  </w:num>
  <w:num w:numId="7" w16cid:durableId="131024266">
    <w:abstractNumId w:val="2"/>
  </w:num>
  <w:num w:numId="8" w16cid:durableId="398019926">
    <w:abstractNumId w:val="1"/>
  </w:num>
  <w:num w:numId="9" w16cid:durableId="130026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553"/>
    <w:rsid w:val="0002722E"/>
    <w:rsid w:val="000306B4"/>
    <w:rsid w:val="00034616"/>
    <w:rsid w:val="0006063C"/>
    <w:rsid w:val="00071372"/>
    <w:rsid w:val="000D050A"/>
    <w:rsid w:val="0015074B"/>
    <w:rsid w:val="001B0893"/>
    <w:rsid w:val="001E084E"/>
    <w:rsid w:val="002431AE"/>
    <w:rsid w:val="002906E7"/>
    <w:rsid w:val="00291E15"/>
    <w:rsid w:val="0029639D"/>
    <w:rsid w:val="00311D24"/>
    <w:rsid w:val="003151FA"/>
    <w:rsid w:val="00326F90"/>
    <w:rsid w:val="0037443F"/>
    <w:rsid w:val="0037664A"/>
    <w:rsid w:val="003810FC"/>
    <w:rsid w:val="0039237B"/>
    <w:rsid w:val="00420699"/>
    <w:rsid w:val="00432DFE"/>
    <w:rsid w:val="00451F8A"/>
    <w:rsid w:val="004A30B9"/>
    <w:rsid w:val="004D2319"/>
    <w:rsid w:val="004E5EC0"/>
    <w:rsid w:val="0053391C"/>
    <w:rsid w:val="00552E34"/>
    <w:rsid w:val="00560B77"/>
    <w:rsid w:val="00560E1A"/>
    <w:rsid w:val="00572B90"/>
    <w:rsid w:val="005B66CE"/>
    <w:rsid w:val="005E53AA"/>
    <w:rsid w:val="00616D23"/>
    <w:rsid w:val="00636F8B"/>
    <w:rsid w:val="00674B41"/>
    <w:rsid w:val="00696A7D"/>
    <w:rsid w:val="006E6F56"/>
    <w:rsid w:val="00702027"/>
    <w:rsid w:val="007438E1"/>
    <w:rsid w:val="007C45DA"/>
    <w:rsid w:val="007F5F42"/>
    <w:rsid w:val="00837D96"/>
    <w:rsid w:val="00894C84"/>
    <w:rsid w:val="008F461F"/>
    <w:rsid w:val="00943749"/>
    <w:rsid w:val="0095450E"/>
    <w:rsid w:val="009C3985"/>
    <w:rsid w:val="009D457E"/>
    <w:rsid w:val="00A40FC4"/>
    <w:rsid w:val="00A50842"/>
    <w:rsid w:val="00A54AA9"/>
    <w:rsid w:val="00AA1D8D"/>
    <w:rsid w:val="00AD16EF"/>
    <w:rsid w:val="00B47730"/>
    <w:rsid w:val="00C1054C"/>
    <w:rsid w:val="00C17027"/>
    <w:rsid w:val="00C36D5F"/>
    <w:rsid w:val="00C6400D"/>
    <w:rsid w:val="00C935CD"/>
    <w:rsid w:val="00CB0664"/>
    <w:rsid w:val="00CC09A3"/>
    <w:rsid w:val="00CE7725"/>
    <w:rsid w:val="00DA0A2F"/>
    <w:rsid w:val="00DA770D"/>
    <w:rsid w:val="00DC6337"/>
    <w:rsid w:val="00DD13D8"/>
    <w:rsid w:val="00DD251A"/>
    <w:rsid w:val="00DF6EB2"/>
    <w:rsid w:val="00E46BB1"/>
    <w:rsid w:val="00EA644D"/>
    <w:rsid w:val="00EB76E6"/>
    <w:rsid w:val="00EE6E66"/>
    <w:rsid w:val="00F90805"/>
    <w:rsid w:val="00FB6FA1"/>
    <w:rsid w:val="00FC6087"/>
    <w:rsid w:val="00FC693F"/>
    <w:rsid w:val="00FC6EE1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82DBB02-D2F3-43B0-A49E-499B929C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osmani gonzalez</cp:lastModifiedBy>
  <cp:revision>27</cp:revision>
  <cp:lastPrinted>2025-10-25T14:29:00Z</cp:lastPrinted>
  <dcterms:created xsi:type="dcterms:W3CDTF">2025-10-25T14:17:00Z</dcterms:created>
  <dcterms:modified xsi:type="dcterms:W3CDTF">2025-10-30T23:40:00Z</dcterms:modified>
  <cp:category/>
</cp:coreProperties>
</file>