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after="200" w:line="276" w:lineRule="auto"/>
        <w:ind w:right="-90"/>
        <w:jc w:val="center"/>
        <w:rPr>
          <w:rFonts w:ascii="Verdana" w:cs="Verdana" w:eastAsia="Verdana" w:hAnsi="Verdana"/>
          <w:color w:val="800000"/>
          <w:sz w:val="21"/>
          <w:szCs w:val="21"/>
          <w:u w:val="single"/>
        </w:rPr>
      </w:pPr>
      <w:bookmarkStart w:colFirst="0" w:colLast="0" w:name="_1s6padi4e3j4" w:id="0"/>
      <w:bookmarkEnd w:id="0"/>
      <w:r w:rsidDel="00000000" w:rsidR="00000000" w:rsidRPr="00000000">
        <w:rPr>
          <w:rFonts w:ascii="Verdana" w:cs="Verdana" w:eastAsia="Verdana" w:hAnsi="Verdana"/>
          <w:color w:val="800000"/>
          <w:sz w:val="21"/>
          <w:szCs w:val="21"/>
          <w:u w:val="single"/>
        </w:rPr>
        <w:drawing>
          <wp:inline distB="114300" distT="114300" distL="114300" distR="114300">
            <wp:extent cx="5838825" cy="1472184"/>
            <wp:effectExtent b="25400" l="25400" r="25400" t="254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838825" cy="147218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200" w:line="276" w:lineRule="auto"/>
        <w:ind w:right="-9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Speaking Agreement with Shawn Harper</w:t>
      </w:r>
    </w:p>
    <w:p w:rsidR="00000000" w:rsidDel="00000000" w:rsidP="00000000" w:rsidRDefault="00000000" w:rsidRPr="00000000" w14:paraId="00000003">
      <w:pPr>
        <w:pageBreakBefore w:val="0"/>
        <w:spacing w:line="276" w:lineRule="auto"/>
        <w:ind w:right="-90"/>
        <w:jc w:val="both"/>
        <w:rPr>
          <w:rFonts w:ascii="Cambria" w:cs="Cambria" w:eastAsia="Cambria" w:hAnsi="Cambria"/>
        </w:rPr>
      </w:pPr>
      <w:r w:rsidDel="00000000" w:rsidR="00000000" w:rsidRPr="00000000">
        <w:rPr>
          <w:rFonts w:ascii="Cambria" w:cs="Cambria" w:eastAsia="Cambria" w:hAnsi="Cambria"/>
          <w:rtl w:val="0"/>
        </w:rPr>
        <w:t xml:space="preserve">Be it known, that on </w:t>
      </w:r>
      <w:r w:rsidDel="00000000" w:rsidR="00000000" w:rsidRPr="00000000">
        <w:rPr>
          <w:rFonts w:ascii="Cambria" w:cs="Cambria" w:eastAsia="Cambria" w:hAnsi="Cambria"/>
          <w:b w:val="1"/>
          <w:u w:val="single"/>
          <w:rtl w:val="0"/>
        </w:rPr>
        <w:t xml:space="preserve">Today’s Date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Shawn Harper of Bridgebuilders International (hereinafter referred to as “Contractor”) and </w:t>
      </w:r>
      <w:r w:rsidDel="00000000" w:rsidR="00000000" w:rsidRPr="00000000">
        <w:rPr>
          <w:rFonts w:ascii="Cambria" w:cs="Cambria" w:eastAsia="Cambria" w:hAnsi="Cambria"/>
          <w:b w:val="1"/>
          <w:u w:val="single"/>
          <w:rtl w:val="0"/>
        </w:rPr>
        <w:t xml:space="preserve">Client Contact Name or Group</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(hereinafter referred to as “Client”) do hereby enter into this “Agreement” under the following terms and conditions:  </w:t>
      </w:r>
    </w:p>
    <w:p w:rsidR="00000000" w:rsidDel="00000000" w:rsidP="00000000" w:rsidRDefault="00000000" w:rsidRPr="00000000" w14:paraId="00000004">
      <w:pPr>
        <w:pageBreakBefore w:val="0"/>
        <w:spacing w:line="240" w:lineRule="auto"/>
        <w:ind w:right="-90"/>
        <w:jc w:val="both"/>
        <w:rPr>
          <w:rFonts w:ascii="Cambria" w:cs="Cambria" w:eastAsia="Cambria" w:hAnsi="Cambria"/>
        </w:rPr>
      </w:pPr>
      <w:r w:rsidDel="00000000" w:rsidR="00000000" w:rsidRPr="00000000">
        <w:rPr>
          <w:rtl w:val="0"/>
        </w:rPr>
      </w:r>
    </w:p>
    <w:p w:rsidR="00000000" w:rsidDel="00000000" w:rsidP="00000000" w:rsidRDefault="00000000" w:rsidRPr="00000000" w14:paraId="00000005">
      <w:pPr>
        <w:pageBreakBefore w:val="0"/>
        <w:numPr>
          <w:ilvl w:val="0"/>
          <w:numId w:val="1"/>
        </w:numPr>
        <w:spacing w:line="276" w:lineRule="auto"/>
        <w:ind w:left="360" w:right="-90"/>
        <w:jc w:val="both"/>
        <w:rPr>
          <w:rFonts w:ascii="Cambria" w:cs="Cambria" w:eastAsia="Cambria" w:hAnsi="Cambria"/>
        </w:rPr>
      </w:pPr>
      <w:r w:rsidDel="00000000" w:rsidR="00000000" w:rsidRPr="00000000">
        <w:rPr>
          <w:rFonts w:ascii="Cambria" w:cs="Cambria" w:eastAsia="Cambria" w:hAnsi="Cambria"/>
          <w:rtl w:val="0"/>
        </w:rPr>
        <w:t xml:space="preserve">Contractor hereby agrees to furnish the following:  </w:t>
      </w:r>
    </w:p>
    <w:p w:rsidR="00000000" w:rsidDel="00000000" w:rsidP="00000000" w:rsidRDefault="00000000" w:rsidRPr="00000000" w14:paraId="00000006">
      <w:pPr>
        <w:pageBreakBefore w:val="0"/>
        <w:spacing w:line="276" w:lineRule="auto"/>
        <w:ind w:left="720" w:right="-90" w:firstLine="0"/>
        <w:jc w:val="both"/>
        <w:rPr>
          <w:rFonts w:ascii="Cambria" w:cs="Cambria" w:eastAsia="Cambria" w:hAnsi="Cambria"/>
          <w:i w:val="1"/>
        </w:rPr>
      </w:pPr>
      <w:r w:rsidDel="00000000" w:rsidR="00000000" w:rsidRPr="00000000">
        <w:rPr>
          <w:rFonts w:ascii="Cambria" w:cs="Cambria" w:eastAsia="Cambria" w:hAnsi="Cambria"/>
          <w:b w:val="1"/>
          <w:u w:val="single"/>
          <w:rtl w:val="0"/>
        </w:rPr>
        <w:t xml:space="preserve">How many</w:t>
      </w:r>
      <w:r w:rsidDel="00000000" w:rsidR="00000000" w:rsidRPr="00000000">
        <w:rPr>
          <w:rFonts w:ascii="Cambria" w:cs="Cambria" w:eastAsia="Cambria" w:hAnsi="Cambria"/>
          <w:rtl w:val="0"/>
        </w:rPr>
        <w:t xml:space="preserve"> speaking session(s) on </w:t>
      </w:r>
      <w:r w:rsidDel="00000000" w:rsidR="00000000" w:rsidRPr="00000000">
        <w:rPr>
          <w:rFonts w:ascii="Cambria" w:cs="Cambria" w:eastAsia="Cambria" w:hAnsi="Cambria"/>
          <w:b w:val="1"/>
          <w:u w:val="single"/>
          <w:rtl w:val="0"/>
        </w:rPr>
        <w:t xml:space="preserve">Date of Event</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commencing at </w:t>
      </w:r>
      <w:r w:rsidDel="00000000" w:rsidR="00000000" w:rsidRPr="00000000">
        <w:rPr>
          <w:rFonts w:ascii="Cambria" w:cs="Cambria" w:eastAsia="Cambria" w:hAnsi="Cambria"/>
          <w:b w:val="1"/>
          <w:u w:val="single"/>
          <w:rtl w:val="0"/>
        </w:rPr>
        <w:t xml:space="preserve">Start time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and lasting for approximately </w:t>
      </w:r>
      <w:r w:rsidDel="00000000" w:rsidR="00000000" w:rsidRPr="00000000">
        <w:rPr>
          <w:rFonts w:ascii="Cambria" w:cs="Cambria" w:eastAsia="Cambria" w:hAnsi="Cambria"/>
          <w:b w:val="1"/>
          <w:u w:val="single"/>
          <w:rtl w:val="0"/>
        </w:rPr>
        <w:t xml:space="preserve">XX minutes,</w:t>
      </w:r>
      <w:r w:rsidDel="00000000" w:rsidR="00000000" w:rsidRPr="00000000">
        <w:rPr>
          <w:rFonts w:ascii="Cambria" w:cs="Cambria" w:eastAsia="Cambria" w:hAnsi="Cambria"/>
          <w:rtl w:val="0"/>
        </w:rPr>
        <w:t xml:space="preserve">  Event(s) will be held at </w:t>
      </w:r>
      <w:r w:rsidDel="00000000" w:rsidR="00000000" w:rsidRPr="00000000">
        <w:rPr>
          <w:rFonts w:ascii="Cambria" w:cs="Cambria" w:eastAsia="Cambria" w:hAnsi="Cambria"/>
          <w:b w:val="1"/>
          <w:u w:val="single"/>
          <w:rtl w:val="0"/>
        </w:rPr>
        <w:t xml:space="preserve">Name and Address of Event.</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The purpose for this event is: </w:t>
      </w:r>
      <w:r w:rsidDel="00000000" w:rsidR="00000000" w:rsidRPr="00000000">
        <w:rPr>
          <w:rFonts w:ascii="Cambria" w:cs="Cambria" w:eastAsia="Cambria" w:hAnsi="Cambria"/>
          <w:b w:val="1"/>
          <w:u w:val="single"/>
          <w:rtl w:val="0"/>
        </w:rPr>
        <w:t xml:space="preserve">Theme, Reason, or Purpose of the Speech or Event.</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07">
      <w:pPr>
        <w:pageBreakBefore w:val="0"/>
        <w:spacing w:line="240" w:lineRule="auto"/>
        <w:ind w:left="720" w:right="-9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08">
      <w:pPr>
        <w:pageBreakBefore w:val="0"/>
        <w:spacing w:line="276" w:lineRule="auto"/>
        <w:ind w:left="720" w:right="-90" w:firstLine="0"/>
        <w:jc w:val="both"/>
        <w:rPr>
          <w:rFonts w:ascii="Cambria" w:cs="Cambria" w:eastAsia="Cambria" w:hAnsi="Cambria"/>
          <w:i w:val="1"/>
        </w:rPr>
      </w:pPr>
      <w:r w:rsidDel="00000000" w:rsidR="00000000" w:rsidRPr="00000000">
        <w:rPr>
          <w:rFonts w:ascii="Cambria" w:cs="Cambria" w:eastAsia="Cambria" w:hAnsi="Cambria"/>
          <w:i w:val="1"/>
          <w:rtl w:val="0"/>
        </w:rPr>
        <w:t xml:space="preserve">1a</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Additional presentations or special requests of Contractor outside the terms of this agreement are subject to additional fees.</w:t>
      </w:r>
    </w:p>
    <w:p w:rsidR="00000000" w:rsidDel="00000000" w:rsidP="00000000" w:rsidRDefault="00000000" w:rsidRPr="00000000" w14:paraId="00000009">
      <w:pPr>
        <w:pageBreakBefore w:val="0"/>
        <w:spacing w:line="276" w:lineRule="auto"/>
        <w:ind w:left="720" w:right="-90" w:firstLine="0"/>
        <w:jc w:val="both"/>
        <w:rPr>
          <w:rFonts w:ascii="Cambria" w:cs="Cambria" w:eastAsia="Cambria" w:hAnsi="Cambria"/>
          <w:i w:val="1"/>
        </w:rPr>
      </w:pPr>
      <w:r w:rsidDel="00000000" w:rsidR="00000000" w:rsidRPr="00000000">
        <w:rPr>
          <w:rFonts w:ascii="Cambria" w:cs="Cambria" w:eastAsia="Cambria" w:hAnsi="Cambria"/>
          <w:i w:val="1"/>
          <w:rtl w:val="0"/>
        </w:rPr>
        <w:t xml:space="preserve">1b. Preferences: </w:t>
      </w:r>
      <w:r w:rsidDel="00000000" w:rsidR="00000000" w:rsidRPr="00000000">
        <w:rPr>
          <w:rFonts w:ascii="Cambria" w:cs="Cambria" w:eastAsia="Cambria" w:hAnsi="Cambria"/>
          <w:i w:val="1"/>
          <w:rtl w:val="0"/>
        </w:rPr>
        <w:t xml:space="preserve">Handheld mic when possible.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For school events, Contractor requests a table and chair be set up nearby.</w:t>
      </w:r>
    </w:p>
    <w:p w:rsidR="00000000" w:rsidDel="00000000" w:rsidP="00000000" w:rsidRDefault="00000000" w:rsidRPr="00000000" w14:paraId="0000000A">
      <w:pPr>
        <w:pageBreakBefore w:val="0"/>
        <w:spacing w:line="240" w:lineRule="auto"/>
        <w:ind w:left="360" w:right="-9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0B">
      <w:pPr>
        <w:pageBreakBefore w:val="0"/>
        <w:numPr>
          <w:ilvl w:val="0"/>
          <w:numId w:val="1"/>
        </w:numPr>
        <w:spacing w:line="276" w:lineRule="auto"/>
        <w:ind w:left="360" w:right="-90"/>
        <w:jc w:val="both"/>
        <w:rPr>
          <w:rFonts w:ascii="Cambria" w:cs="Cambria" w:eastAsia="Cambria" w:hAnsi="Cambria"/>
        </w:rPr>
      </w:pPr>
      <w:r w:rsidDel="00000000" w:rsidR="00000000" w:rsidRPr="00000000">
        <w:rPr>
          <w:rFonts w:ascii="Cambria" w:cs="Cambria" w:eastAsia="Cambria" w:hAnsi="Cambria"/>
          <w:rtl w:val="0"/>
        </w:rPr>
        <w:t xml:space="preserve">In consideration of the services described above, Client agrees to the rate of </w:t>
      </w:r>
      <w:r w:rsidDel="00000000" w:rsidR="00000000" w:rsidRPr="00000000">
        <w:rPr>
          <w:rFonts w:ascii="Cambria" w:cs="Cambria" w:eastAsia="Cambria" w:hAnsi="Cambria"/>
          <w:b w:val="1"/>
          <w:u w:val="single"/>
          <w:rtl w:val="0"/>
        </w:rPr>
        <w:t xml:space="preserve">$XX,XXX under a “Flat Rate”or “Fee Plus” basis</w:t>
      </w:r>
      <w:r w:rsidDel="00000000" w:rsidR="00000000" w:rsidRPr="00000000">
        <w:rPr>
          <w:rFonts w:ascii="Cambria" w:cs="Cambria" w:eastAsia="Cambria" w:hAnsi="Cambria"/>
          <w:rtl w:val="0"/>
        </w:rPr>
        <w:t xml:space="preserve">. If Client is paying the Flat Rate, Contractor is responsible for arranging and bearing the cost of any air travel, ground transportation, and lodging unless other arrangements have been agreed upon between Client and Contractor.  </w:t>
      </w:r>
    </w:p>
    <w:p w:rsidR="00000000" w:rsidDel="00000000" w:rsidP="00000000" w:rsidRDefault="00000000" w:rsidRPr="00000000" w14:paraId="0000000C">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       If Client is paying the Fee Plus Rate, Client agrees to </w:t>
      </w:r>
      <w:r w:rsidDel="00000000" w:rsidR="00000000" w:rsidRPr="00000000">
        <w:rPr>
          <w:rFonts w:ascii="Cambria" w:cs="Cambria" w:eastAsia="Cambria" w:hAnsi="Cambria"/>
          <w:i w:val="1"/>
          <w:rtl w:val="0"/>
        </w:rPr>
        <w:t xml:space="preserve">reimburse</w:t>
      </w:r>
      <w:r w:rsidDel="00000000" w:rsidR="00000000" w:rsidRPr="00000000">
        <w:rPr>
          <w:rFonts w:ascii="Cambria" w:cs="Cambria" w:eastAsia="Cambria" w:hAnsi="Cambria"/>
          <w:rtl w:val="0"/>
        </w:rPr>
        <w:t xml:space="preserve"> Contractor for the cost of any air travel,</w:t>
      </w:r>
    </w:p>
    <w:p w:rsidR="00000000" w:rsidDel="00000000" w:rsidP="00000000" w:rsidRDefault="00000000" w:rsidRPr="00000000" w14:paraId="0000000D">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       ground transportation, and/or lodging (Contractor shall present expense receipt(s) to Client).  </w:t>
      </w:r>
    </w:p>
    <w:p w:rsidR="00000000" w:rsidDel="00000000" w:rsidP="00000000" w:rsidRDefault="00000000" w:rsidRPr="00000000" w14:paraId="0000000E">
      <w:pPr>
        <w:pageBreakBefore w:val="0"/>
        <w:numPr>
          <w:ilvl w:val="1"/>
          <w:numId w:val="1"/>
        </w:numPr>
        <w:spacing w:line="276" w:lineRule="auto"/>
        <w:ind w:left="1440" w:right="-90" w:hanging="360"/>
        <w:jc w:val="both"/>
        <w:rPr>
          <w:rFonts w:ascii="Cambria" w:cs="Cambria" w:eastAsia="Cambria" w:hAnsi="Cambria"/>
          <w:u w:val="none"/>
        </w:rPr>
      </w:pPr>
      <w:r w:rsidDel="00000000" w:rsidR="00000000" w:rsidRPr="00000000">
        <w:rPr>
          <w:rFonts w:ascii="Cambria" w:cs="Cambria" w:eastAsia="Cambria" w:hAnsi="Cambria"/>
          <w:rtl w:val="0"/>
        </w:rPr>
        <w:t xml:space="preserve">Lodging Preferences:  Please, no private homes or motels/inns with direct entry to rooms from the outside.  Prefers to stay in Marriott, Hilton, or Holiday Inn hotels.</w:t>
      </w:r>
    </w:p>
    <w:p w:rsidR="00000000" w:rsidDel="00000000" w:rsidP="00000000" w:rsidRDefault="00000000" w:rsidRPr="00000000" w14:paraId="0000000F">
      <w:pPr>
        <w:numPr>
          <w:ilvl w:val="1"/>
          <w:numId w:val="1"/>
        </w:numPr>
        <w:spacing w:line="276" w:lineRule="auto"/>
        <w:ind w:left="1440" w:right="-90" w:hanging="360"/>
        <w:rPr>
          <w:rFonts w:ascii="Cambria" w:cs="Cambria" w:eastAsia="Cambria" w:hAnsi="Cambria"/>
        </w:rPr>
      </w:pPr>
      <w:r w:rsidDel="00000000" w:rsidR="00000000" w:rsidRPr="00000000">
        <w:rPr>
          <w:rFonts w:ascii="Cambria" w:cs="Cambria" w:eastAsia="Cambria" w:hAnsi="Cambria"/>
          <w:rtl w:val="0"/>
        </w:rPr>
        <w:t xml:space="preserve">Airline Preferences:  Southwest Airlines, RR#223939704</w:t>
      </w:r>
    </w:p>
    <w:p w:rsidR="00000000" w:rsidDel="00000000" w:rsidP="00000000" w:rsidRDefault="00000000" w:rsidRPr="00000000" w14:paraId="00000010">
      <w:pPr>
        <w:pageBreakBefore w:val="0"/>
        <w:spacing w:line="240" w:lineRule="auto"/>
        <w:ind w:left="720" w:right="-90" w:firstLine="0"/>
        <w:jc w:val="both"/>
        <w:rPr>
          <w:rFonts w:ascii="Cambria" w:cs="Cambria" w:eastAsia="Cambria" w:hAnsi="Cambria"/>
        </w:rPr>
      </w:pPr>
      <w:r w:rsidDel="00000000" w:rsidR="00000000" w:rsidRPr="00000000">
        <w:rPr>
          <w:rFonts w:ascii="Cambria" w:cs="Cambria" w:eastAsia="Cambria" w:hAnsi="Cambria"/>
          <w:rtl w:val="0"/>
        </w:rPr>
        <w:tab/>
        <w:tab/>
        <w:tab/>
        <w:tab/>
        <w:tab/>
        <w:tab/>
        <w:tab/>
        <w:tab/>
        <w:tab/>
      </w:r>
    </w:p>
    <w:p w:rsidR="00000000" w:rsidDel="00000000" w:rsidP="00000000" w:rsidRDefault="00000000" w:rsidRPr="00000000" w14:paraId="00000011">
      <w:pPr>
        <w:pageBreakBefore w:val="0"/>
        <w:numPr>
          <w:ilvl w:val="0"/>
          <w:numId w:val="1"/>
        </w:numPr>
        <w:spacing w:line="276" w:lineRule="auto"/>
        <w:ind w:left="360" w:right="-90"/>
        <w:jc w:val="both"/>
        <w:rPr>
          <w:rFonts w:ascii="Cambria" w:cs="Cambria" w:eastAsia="Cambria" w:hAnsi="Cambria"/>
        </w:rPr>
      </w:pPr>
      <w:r w:rsidDel="00000000" w:rsidR="00000000" w:rsidRPr="00000000">
        <w:rPr>
          <w:rFonts w:ascii="Cambria" w:cs="Cambria" w:eastAsia="Cambria" w:hAnsi="Cambria"/>
          <w:b w:val="1"/>
          <w:u w:val="single"/>
          <w:rtl w:val="0"/>
        </w:rPr>
        <w:t xml:space="preserve">A 20% deposit of $X,XXX is requested within 15 days of Agreement signature.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u w:val="single"/>
          <w:rtl w:val="0"/>
        </w:rPr>
        <w:t xml:space="preserve">The balance of $X,XXX shall be paid to the Contractor </w:t>
      </w:r>
      <w:r w:rsidDel="00000000" w:rsidR="00000000" w:rsidRPr="00000000">
        <w:rPr>
          <w:rFonts w:ascii="Cambria" w:cs="Cambria" w:eastAsia="Cambria" w:hAnsi="Cambria"/>
          <w:b w:val="1"/>
          <w:i w:val="1"/>
          <w:u w:val="single"/>
          <w:rtl w:val="0"/>
        </w:rPr>
        <w:t xml:space="preserve">upon arrival to the event </w:t>
      </w:r>
      <w:r w:rsidDel="00000000" w:rsidR="00000000" w:rsidRPr="00000000">
        <w:rPr>
          <w:rFonts w:ascii="Cambria" w:cs="Cambria" w:eastAsia="Cambria" w:hAnsi="Cambria"/>
          <w:b w:val="1"/>
          <w:u w:val="single"/>
          <w:rtl w:val="0"/>
        </w:rPr>
        <w:t xml:space="preserve">unless it involves local, state, or federal government entities (i.e. schools, universities, military) which process payment after service is rendered.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i w:val="1"/>
          <w:color w:val="cc0000"/>
          <w:highlight w:val="white"/>
          <w:u w:val="single"/>
          <w:rtl w:val="0"/>
        </w:rPr>
        <w:t xml:space="preserve">Contractor reserves the right to withhold from speaking if payment is not ready on time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Failure of Client to provide a 14-day advance cancellation notice to Contractor will require payment in full of the originally agreed amount of $XX,XXX. Cancellation from 15-30 days prior will result in forfeiture of any deposit paid. </w:t>
        <w:tab/>
        <w:tab/>
        <w:tab/>
        <w:tab/>
        <w:tab/>
      </w:r>
    </w:p>
    <w:p w:rsidR="00000000" w:rsidDel="00000000" w:rsidP="00000000" w:rsidRDefault="00000000" w:rsidRPr="00000000" w14:paraId="00000012">
      <w:pPr>
        <w:pageBreakBefore w:val="0"/>
        <w:spacing w:line="240" w:lineRule="auto"/>
        <w:ind w:right="-9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3">
      <w:pPr>
        <w:spacing w:line="276" w:lineRule="auto"/>
        <w:ind w:right="-90"/>
        <w:jc w:val="both"/>
        <w:rPr>
          <w:rFonts w:ascii="Cambria" w:cs="Cambria" w:eastAsia="Cambria" w:hAnsi="Cambria"/>
        </w:rPr>
      </w:pPr>
      <w:r w:rsidDel="00000000" w:rsidR="00000000" w:rsidRPr="00000000">
        <w:rPr>
          <w:rFonts w:ascii="Cambria" w:cs="Cambria" w:eastAsia="Cambria" w:hAnsi="Cambria"/>
          <w:rtl w:val="0"/>
        </w:rPr>
        <w:t xml:space="preserve">4.   Audio/video taping of the Contractor’s program is not permitted by any audience member of Client.  If</w:t>
      </w:r>
    </w:p>
    <w:p w:rsidR="00000000" w:rsidDel="00000000" w:rsidP="00000000" w:rsidRDefault="00000000" w:rsidRPr="00000000" w14:paraId="00000014">
      <w:pPr>
        <w:spacing w:line="276" w:lineRule="auto"/>
        <w:ind w:right="-90"/>
        <w:jc w:val="both"/>
        <w:rPr>
          <w:rFonts w:ascii="Cambria" w:cs="Cambria" w:eastAsia="Cambria" w:hAnsi="Cambria"/>
          <w:b w:val="1"/>
          <w:i w:val="1"/>
        </w:rPr>
      </w:pPr>
      <w:r w:rsidDel="00000000" w:rsidR="00000000" w:rsidRPr="00000000">
        <w:rPr>
          <w:rFonts w:ascii="Cambria" w:cs="Cambria" w:eastAsia="Cambria" w:hAnsi="Cambria"/>
          <w:rtl w:val="0"/>
        </w:rPr>
        <w:t xml:space="preserve">      Client is videotaping or photographing Contractor while speaking, </w:t>
      </w:r>
      <w:r w:rsidDel="00000000" w:rsidR="00000000" w:rsidRPr="00000000">
        <w:rPr>
          <w:rFonts w:ascii="Cambria" w:cs="Cambria" w:eastAsia="Cambria" w:hAnsi="Cambria"/>
          <w:b w:val="1"/>
          <w:i w:val="1"/>
          <w:rtl w:val="0"/>
        </w:rPr>
        <w:t xml:space="preserve">Contractor requests a copy of the</w:t>
      </w:r>
    </w:p>
    <w:p w:rsidR="00000000" w:rsidDel="00000000" w:rsidP="00000000" w:rsidRDefault="00000000" w:rsidRPr="00000000" w14:paraId="00000015">
      <w:pPr>
        <w:spacing w:line="276" w:lineRule="auto"/>
        <w:ind w:right="-90"/>
        <w:jc w:val="both"/>
        <w:rPr>
          <w:rFonts w:ascii="Cambria" w:cs="Cambria" w:eastAsia="Cambria" w:hAnsi="Cambria"/>
          <w:b w:val="1"/>
          <w:i w:val="1"/>
        </w:rPr>
      </w:pPr>
      <w:r w:rsidDel="00000000" w:rsidR="00000000" w:rsidRPr="00000000">
        <w:rPr>
          <w:rFonts w:ascii="Cambria" w:cs="Cambria" w:eastAsia="Cambria" w:hAnsi="Cambria"/>
          <w:b w:val="1"/>
          <w:i w:val="1"/>
          <w:rtl w:val="0"/>
        </w:rPr>
        <w:t xml:space="preserve">      videos/photos to be sent by email to </w:t>
      </w:r>
      <w:hyperlink r:id="rId7">
        <w:r w:rsidDel="00000000" w:rsidR="00000000" w:rsidRPr="00000000">
          <w:rPr>
            <w:rFonts w:ascii="Cambria" w:cs="Cambria" w:eastAsia="Cambria" w:hAnsi="Cambria"/>
            <w:b w:val="1"/>
            <w:i w:val="1"/>
            <w:color w:val="1155cc"/>
            <w:u w:val="single"/>
            <w:rtl w:val="0"/>
          </w:rPr>
          <w:t xml:space="preserve">shawn@shawnspeaks.com</w:t>
        </w:r>
      </w:hyperlink>
      <w:r w:rsidDel="00000000" w:rsidR="00000000" w:rsidRPr="00000000">
        <w:rPr>
          <w:rFonts w:ascii="Cambria" w:cs="Cambria" w:eastAsia="Cambria" w:hAnsi="Cambria"/>
          <w:b w:val="1"/>
          <w:i w:val="1"/>
          <w:rtl w:val="0"/>
        </w:rPr>
        <w:t xml:space="preserve"> within 14 days after the event.</w:t>
      </w:r>
    </w:p>
    <w:tbl>
      <w:tblPr>
        <w:tblStyle w:val="Table1"/>
        <w:tblW w:w="9780.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0"/>
        <w:tblGridChange w:id="0">
          <w:tblGrid>
            <w:gridCol w:w="9780"/>
          </w:tblGrid>
        </w:tblGridChange>
      </w:tblGrid>
      <w:tr>
        <w:trPr>
          <w:cantSplit w:val="0"/>
          <w:trHeight w:val="1960" w:hRule="atLeast"/>
          <w:tblHeader w:val="0"/>
        </w:trPr>
        <w:tc>
          <w:tcPr/>
          <w:p w:rsidR="00000000" w:rsidDel="00000000" w:rsidP="00000000" w:rsidRDefault="00000000" w:rsidRPr="00000000" w14:paraId="00000016">
            <w:pPr>
              <w:spacing w:line="276" w:lineRule="auto"/>
              <w:ind w:left="0" w:right="-9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7">
            <w:pPr>
              <w:spacing w:line="276" w:lineRule="auto"/>
              <w:ind w:left="0" w:right="-90" w:firstLine="0"/>
              <w:jc w:val="both"/>
              <w:rPr>
                <w:rFonts w:ascii="Cambria" w:cs="Cambria" w:eastAsia="Cambria" w:hAnsi="Cambria"/>
                <w:b w:val="1"/>
              </w:rPr>
            </w:pPr>
            <w:r w:rsidDel="00000000" w:rsidR="00000000" w:rsidRPr="00000000">
              <w:rPr>
                <w:rFonts w:ascii="Cambria" w:cs="Cambria" w:eastAsia="Cambria" w:hAnsi="Cambria"/>
                <w:b w:val="1"/>
                <w:rtl w:val="0"/>
              </w:rPr>
              <w:t xml:space="preserve">5.   Payment(s) can be made online via the link on the invoice(s), or by check(s) payable to:</w:t>
            </w:r>
          </w:p>
          <w:p w:rsidR="00000000" w:rsidDel="00000000" w:rsidP="00000000" w:rsidRDefault="00000000" w:rsidRPr="00000000" w14:paraId="00000018">
            <w:pPr>
              <w:spacing w:line="276" w:lineRule="auto"/>
              <w:ind w:left="0" w:right="-9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19">
            <w:pPr>
              <w:spacing w:line="276" w:lineRule="auto"/>
              <w:ind w:right="-90"/>
              <w:jc w:val="both"/>
              <w:rPr>
                <w:rFonts w:ascii="Cambria" w:cs="Cambria" w:eastAsia="Cambria" w:hAnsi="Cambria"/>
              </w:rPr>
            </w:pPr>
            <w:r w:rsidDel="00000000" w:rsidR="00000000" w:rsidRPr="00000000">
              <w:rPr>
                <w:rFonts w:ascii="Cambria" w:cs="Cambria" w:eastAsia="Cambria" w:hAnsi="Cambria"/>
                <w:rtl w:val="0"/>
              </w:rPr>
              <w:t xml:space="preserve">                   Bridgebuilders International</w:t>
              <w:tab/>
              <w:tab/>
            </w:r>
          </w:p>
          <w:p w:rsidR="00000000" w:rsidDel="00000000" w:rsidP="00000000" w:rsidRDefault="00000000" w:rsidRPr="00000000" w14:paraId="0000001A">
            <w:pPr>
              <w:spacing w:line="276" w:lineRule="auto"/>
              <w:ind w:right="-90"/>
              <w:jc w:val="both"/>
              <w:rPr>
                <w:rFonts w:ascii="Cambria" w:cs="Cambria" w:eastAsia="Cambria" w:hAnsi="Cambria"/>
              </w:rPr>
            </w:pPr>
            <w:r w:rsidDel="00000000" w:rsidR="00000000" w:rsidRPr="00000000">
              <w:rPr>
                <w:rFonts w:ascii="Cambria" w:cs="Cambria" w:eastAsia="Cambria" w:hAnsi="Cambria"/>
                <w:rtl w:val="0"/>
              </w:rPr>
              <w:t xml:space="preserve">                   2572 Oakstone Dr.</w:t>
            </w:r>
          </w:p>
          <w:p w:rsidR="00000000" w:rsidDel="00000000" w:rsidP="00000000" w:rsidRDefault="00000000" w:rsidRPr="00000000" w14:paraId="0000001B">
            <w:pPr>
              <w:spacing w:line="276" w:lineRule="auto"/>
              <w:ind w:right="-90"/>
              <w:jc w:val="both"/>
              <w:rPr>
                <w:rFonts w:ascii="Cambria" w:cs="Cambria" w:eastAsia="Cambria" w:hAnsi="Cambria"/>
              </w:rPr>
            </w:pPr>
            <w:r w:rsidDel="00000000" w:rsidR="00000000" w:rsidRPr="00000000">
              <w:rPr>
                <w:rFonts w:ascii="Cambria" w:cs="Cambria" w:eastAsia="Cambria" w:hAnsi="Cambria"/>
                <w:rtl w:val="0"/>
              </w:rPr>
              <w:t xml:space="preserve">                   Columbus, OH  43231-7614</w:t>
            </w:r>
          </w:p>
          <w:p w:rsidR="00000000" w:rsidDel="00000000" w:rsidP="00000000" w:rsidRDefault="00000000" w:rsidRPr="00000000" w14:paraId="0000001C">
            <w:pPr>
              <w:spacing w:line="276" w:lineRule="auto"/>
              <w:ind w:left="830" w:right="-9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1D">
            <w:pPr>
              <w:spacing w:after="200" w:line="276" w:lineRule="auto"/>
              <w:ind w:right="-90"/>
              <w:jc w:val="both"/>
              <w:rPr>
                <w:rFonts w:ascii="Cambria" w:cs="Cambria" w:eastAsia="Cambria" w:hAnsi="Cambria"/>
              </w:rPr>
            </w:pPr>
            <w:r w:rsidDel="00000000" w:rsidR="00000000" w:rsidRPr="00000000">
              <w:rPr>
                <w:rFonts w:ascii="Cambria" w:cs="Cambria" w:eastAsia="Cambria" w:hAnsi="Cambria"/>
                <w:rtl w:val="0"/>
              </w:rPr>
              <w:t xml:space="preserve">                   Tax ID/EIN #:  27-1219242 </w:t>
            </w:r>
          </w:p>
        </w:tc>
      </w:tr>
    </w:tbl>
    <w:p w:rsidR="00000000" w:rsidDel="00000000" w:rsidP="00000000" w:rsidRDefault="00000000" w:rsidRPr="00000000" w14:paraId="0000001E">
      <w:pPr>
        <w:pageBreakBefore w:val="0"/>
        <w:spacing w:line="276" w:lineRule="auto"/>
        <w:ind w:left="0" w:right="-9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1F">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6.   Contractor’s Personal Preferences (FYI)</w:t>
      </w:r>
    </w:p>
    <w:p w:rsidR="00000000" w:rsidDel="00000000" w:rsidP="00000000" w:rsidRDefault="00000000" w:rsidRPr="00000000" w14:paraId="00000020">
      <w:pPr>
        <w:numPr>
          <w:ilvl w:val="1"/>
          <w:numId w:val="2"/>
        </w:numPr>
        <w:spacing w:line="276" w:lineRule="auto"/>
        <w:ind w:left="1440" w:right="-90" w:hanging="360"/>
        <w:jc w:val="both"/>
        <w:rPr>
          <w:rFonts w:ascii="Cambria" w:cs="Cambria" w:eastAsia="Cambria" w:hAnsi="Cambria"/>
          <w:b w:val="1"/>
        </w:rPr>
      </w:pPr>
      <w:r w:rsidDel="00000000" w:rsidR="00000000" w:rsidRPr="00000000">
        <w:rPr>
          <w:rFonts w:ascii="Cambria" w:cs="Cambria" w:eastAsia="Cambria" w:hAnsi="Cambria"/>
          <w:b w:val="1"/>
          <w:rtl w:val="0"/>
        </w:rPr>
        <w:t xml:space="preserve">Food/Drink:  </w:t>
      </w:r>
    </w:p>
    <w:p w:rsidR="00000000" w:rsidDel="00000000" w:rsidP="00000000" w:rsidRDefault="00000000" w:rsidRPr="00000000" w14:paraId="00000021">
      <w:pPr>
        <w:numPr>
          <w:ilvl w:val="2"/>
          <w:numId w:val="2"/>
        </w:numPr>
        <w:spacing w:line="276" w:lineRule="auto"/>
        <w:ind w:left="2160" w:right="-90" w:hanging="180"/>
        <w:jc w:val="both"/>
        <w:rPr>
          <w:rFonts w:ascii="Cambria" w:cs="Cambria" w:eastAsia="Cambria" w:hAnsi="Cambria"/>
        </w:rPr>
      </w:pPr>
      <w:r w:rsidDel="00000000" w:rsidR="00000000" w:rsidRPr="00000000">
        <w:rPr>
          <w:rFonts w:ascii="Cambria" w:cs="Cambria" w:eastAsia="Cambria" w:hAnsi="Cambria"/>
          <w:u w:val="single"/>
          <w:rtl w:val="0"/>
        </w:rPr>
        <w:t xml:space="preserve">Meals</w:t>
      </w:r>
      <w:r w:rsidDel="00000000" w:rsidR="00000000" w:rsidRPr="00000000">
        <w:rPr>
          <w:rFonts w:ascii="Cambria" w:cs="Cambria" w:eastAsia="Cambria" w:hAnsi="Cambria"/>
          <w:rtl w:val="0"/>
        </w:rPr>
        <w:t xml:space="preserve">: </w:t>
        <w:tab/>
        <w:t xml:space="preserve">Pizza, seafood, BBQ, salads, or common American fare; Ethnic food–Mexican, Chinese, Italian, or Indian </w:t>
      </w:r>
    </w:p>
    <w:p w:rsidR="00000000" w:rsidDel="00000000" w:rsidP="00000000" w:rsidRDefault="00000000" w:rsidRPr="00000000" w14:paraId="00000022">
      <w:pPr>
        <w:numPr>
          <w:ilvl w:val="2"/>
          <w:numId w:val="2"/>
        </w:numPr>
        <w:spacing w:line="276" w:lineRule="auto"/>
        <w:ind w:left="2160" w:right="-90" w:hanging="180"/>
        <w:jc w:val="both"/>
        <w:rPr>
          <w:rFonts w:ascii="Cambria" w:cs="Cambria" w:eastAsia="Cambria" w:hAnsi="Cambria"/>
        </w:rPr>
      </w:pPr>
      <w:r w:rsidDel="00000000" w:rsidR="00000000" w:rsidRPr="00000000">
        <w:rPr>
          <w:rFonts w:ascii="Cambria" w:cs="Cambria" w:eastAsia="Cambria" w:hAnsi="Cambria"/>
          <w:u w:val="single"/>
          <w:rtl w:val="0"/>
        </w:rPr>
        <w:t xml:space="preserve">Drinks</w:t>
      </w:r>
      <w:r w:rsidDel="00000000" w:rsidR="00000000" w:rsidRPr="00000000">
        <w:rPr>
          <w:rFonts w:ascii="Cambria" w:cs="Cambria" w:eastAsia="Cambria" w:hAnsi="Cambria"/>
          <w:rtl w:val="0"/>
        </w:rPr>
        <w:t xml:space="preserve">:  Water, Diet Coke, Sprite, Bang energy drinks, Sparkling Ice drinks; </w:t>
      </w:r>
    </w:p>
    <w:p w:rsidR="00000000" w:rsidDel="00000000" w:rsidP="00000000" w:rsidRDefault="00000000" w:rsidRPr="00000000" w14:paraId="00000023">
      <w:pPr>
        <w:numPr>
          <w:ilvl w:val="2"/>
          <w:numId w:val="2"/>
        </w:numPr>
        <w:spacing w:line="276" w:lineRule="auto"/>
        <w:ind w:left="2160" w:right="-90" w:hanging="180"/>
        <w:jc w:val="both"/>
        <w:rPr>
          <w:rFonts w:ascii="Cambria" w:cs="Cambria" w:eastAsia="Cambria" w:hAnsi="Cambria"/>
        </w:rPr>
      </w:pPr>
      <w:r w:rsidDel="00000000" w:rsidR="00000000" w:rsidRPr="00000000">
        <w:rPr>
          <w:rFonts w:ascii="Cambria" w:cs="Cambria" w:eastAsia="Cambria" w:hAnsi="Cambria"/>
          <w:u w:val="single"/>
          <w:rtl w:val="0"/>
        </w:rPr>
        <w:t xml:space="preserve">Snacks/Candy</w:t>
      </w:r>
      <w:r w:rsidDel="00000000" w:rsidR="00000000" w:rsidRPr="00000000">
        <w:rPr>
          <w:rFonts w:ascii="Cambria" w:cs="Cambria" w:eastAsia="Cambria" w:hAnsi="Cambria"/>
          <w:rtl w:val="0"/>
        </w:rPr>
        <w:t xml:space="preserve">:  Nuts, fruit, chocolate</w:t>
        <w:tab/>
      </w:r>
    </w:p>
    <w:p w:rsidR="00000000" w:rsidDel="00000000" w:rsidP="00000000" w:rsidRDefault="00000000" w:rsidRPr="00000000" w14:paraId="00000024">
      <w:pPr>
        <w:spacing w:line="276" w:lineRule="auto"/>
        <w:ind w:left="1440" w:right="-90" w:firstLine="0"/>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25">
      <w:pPr>
        <w:pageBreakBefore w:val="0"/>
        <w:spacing w:line="276" w:lineRule="auto"/>
        <w:ind w:left="0" w:right="-90" w:firstLine="0"/>
        <w:jc w:val="both"/>
        <w:rPr>
          <w:rFonts w:ascii="Cambria" w:cs="Cambria" w:eastAsia="Cambria" w:hAnsi="Cambria"/>
          <w:b w:val="1"/>
          <w:i w:val="1"/>
          <w:u w:val="single"/>
        </w:rPr>
      </w:pPr>
      <w:r w:rsidDel="00000000" w:rsidR="00000000" w:rsidRPr="00000000">
        <w:rPr>
          <w:rFonts w:ascii="Cambria" w:cs="Cambria" w:eastAsia="Cambria" w:hAnsi="Cambria"/>
          <w:rtl w:val="0"/>
        </w:rPr>
        <w:t xml:space="preserve">7.  </w:t>
      </w:r>
      <w:r w:rsidDel="00000000" w:rsidR="00000000" w:rsidRPr="00000000">
        <w:rPr>
          <w:rFonts w:ascii="Cambria" w:cs="Cambria" w:eastAsia="Cambria" w:hAnsi="Cambria"/>
          <w:u w:val="single"/>
          <w:rtl w:val="0"/>
        </w:rPr>
        <w:t xml:space="preserve">Contractor is the author of two books: </w:t>
      </w:r>
      <w:r w:rsidDel="00000000" w:rsidR="00000000" w:rsidRPr="00000000">
        <w:rPr>
          <w:rFonts w:ascii="Cambria" w:cs="Cambria" w:eastAsia="Cambria" w:hAnsi="Cambria"/>
          <w:b w:val="1"/>
          <w:i w:val="1"/>
          <w:u w:val="single"/>
          <w:rtl w:val="0"/>
        </w:rPr>
        <w:t xml:space="preserve">The Winning Edge: 8 Principles that Will Bring Out the Winner</w:t>
      </w:r>
    </w:p>
    <w:p w:rsidR="00000000" w:rsidDel="00000000" w:rsidP="00000000" w:rsidRDefault="00000000" w:rsidRPr="00000000" w14:paraId="00000026">
      <w:pPr>
        <w:pageBreakBefore w:val="0"/>
        <w:spacing w:line="276" w:lineRule="auto"/>
        <w:ind w:left="270" w:right="-90" w:firstLine="0"/>
        <w:jc w:val="both"/>
        <w:rPr>
          <w:rFonts w:ascii="Cambria" w:cs="Cambria" w:eastAsia="Cambria" w:hAnsi="Cambria"/>
        </w:rPr>
      </w:pPr>
      <w:r w:rsidDel="00000000" w:rsidR="00000000" w:rsidRPr="00000000">
        <w:rPr>
          <w:rFonts w:ascii="Cambria" w:cs="Cambria" w:eastAsia="Cambria" w:hAnsi="Cambria"/>
          <w:b w:val="1"/>
          <w:i w:val="1"/>
          <w:u w:val="single"/>
          <w:rtl w:val="0"/>
        </w:rPr>
        <w:t xml:space="preserve">in You, </w:t>
      </w:r>
      <w:r w:rsidDel="00000000" w:rsidR="00000000" w:rsidRPr="00000000">
        <w:rPr>
          <w:rFonts w:ascii="Cambria" w:cs="Cambria" w:eastAsia="Cambria" w:hAnsi="Cambria"/>
          <w:b w:val="1"/>
          <w:u w:val="single"/>
          <w:rtl w:val="0"/>
        </w:rPr>
        <w:t xml:space="preserve">and</w:t>
      </w:r>
      <w:r w:rsidDel="00000000" w:rsidR="00000000" w:rsidRPr="00000000">
        <w:rPr>
          <w:rFonts w:ascii="Cambria" w:cs="Cambria" w:eastAsia="Cambria" w:hAnsi="Cambria"/>
          <w:b w:val="1"/>
          <w:i w:val="1"/>
          <w:u w:val="single"/>
          <w:rtl w:val="0"/>
        </w:rPr>
        <w:t xml:space="preserve"> The Winologist.</w:t>
      </w:r>
      <w:r w:rsidDel="00000000" w:rsidR="00000000" w:rsidRPr="00000000">
        <w:rPr>
          <w:rFonts w:ascii="Cambria" w:cs="Cambria" w:eastAsia="Cambria" w:hAnsi="Cambria"/>
          <w:rtl w:val="0"/>
        </w:rPr>
        <w:t xml:space="preserve"> Client may arrange for the pre-purchase and delivery of books for attendees </w:t>
      </w:r>
      <w:r w:rsidDel="00000000" w:rsidR="00000000" w:rsidRPr="00000000">
        <w:rPr>
          <w:rFonts w:ascii="Cambria" w:cs="Cambria" w:eastAsia="Cambria" w:hAnsi="Cambria"/>
          <w:i w:val="1"/>
          <w:rtl w:val="0"/>
        </w:rPr>
        <w:t xml:space="preserve">(at additional cost)</w:t>
      </w:r>
      <w:r w:rsidDel="00000000" w:rsidR="00000000" w:rsidRPr="00000000">
        <w:rPr>
          <w:rFonts w:ascii="Cambria" w:cs="Cambria" w:eastAsia="Cambria" w:hAnsi="Cambria"/>
          <w:rtl w:val="0"/>
        </w:rPr>
        <w:t xml:space="preserve">.  Discounted pricing will apply as appreciation for being a Client.  Otherwise, if permission is granted by the Client, Contractor may request a table space for the sale of books/promo materials, autograph signing, and photos during an intermission or following the event.</w:t>
      </w:r>
      <w:r w:rsidDel="00000000" w:rsidR="00000000" w:rsidRPr="00000000">
        <w:rPr>
          <w:rtl w:val="0"/>
        </w:rPr>
      </w:r>
    </w:p>
    <w:p w:rsidR="00000000" w:rsidDel="00000000" w:rsidP="00000000" w:rsidRDefault="00000000" w:rsidRPr="00000000" w14:paraId="00000027">
      <w:pPr>
        <w:pageBreakBefore w:val="0"/>
        <w:spacing w:line="276" w:lineRule="auto"/>
        <w:ind w:left="720" w:right="-9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8">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8.   If this Agreement must be canceled due to an Act of God, war, pestilence, pandemic, or hazardous</w:t>
      </w:r>
    </w:p>
    <w:p w:rsidR="00000000" w:rsidDel="00000000" w:rsidP="00000000" w:rsidRDefault="00000000" w:rsidRPr="00000000" w14:paraId="00000029">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      situation, both parties may agree to reschedule the event with the same terms and conditions as stated</w:t>
      </w:r>
    </w:p>
    <w:p w:rsidR="00000000" w:rsidDel="00000000" w:rsidP="00000000" w:rsidRDefault="00000000" w:rsidRPr="00000000" w14:paraId="0000002A">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      in the original Agreement.  In the unlikely event that Contractor is unable to perform due to emergency</w:t>
      </w:r>
    </w:p>
    <w:p w:rsidR="00000000" w:rsidDel="00000000" w:rsidP="00000000" w:rsidRDefault="00000000" w:rsidRPr="00000000" w14:paraId="0000002B">
      <w:pPr>
        <w:pageBreakBefore w:val="0"/>
        <w:spacing w:line="276" w:lineRule="auto"/>
        <w:ind w:left="0" w:right="-90" w:firstLine="0"/>
        <w:jc w:val="both"/>
        <w:rPr>
          <w:rFonts w:ascii="Cambria" w:cs="Cambria" w:eastAsia="Cambria" w:hAnsi="Cambria"/>
        </w:rPr>
      </w:pPr>
      <w:r w:rsidDel="00000000" w:rsidR="00000000" w:rsidRPr="00000000">
        <w:rPr>
          <w:rFonts w:ascii="Cambria" w:cs="Cambria" w:eastAsia="Cambria" w:hAnsi="Cambria"/>
          <w:rtl w:val="0"/>
        </w:rPr>
        <w:t xml:space="preserve">      or unforeseen circumstances, Contractor will provide notice to Client as soon as possible.  </w:t>
      </w:r>
    </w:p>
    <w:p w:rsidR="00000000" w:rsidDel="00000000" w:rsidP="00000000" w:rsidRDefault="00000000" w:rsidRPr="00000000" w14:paraId="0000002C">
      <w:pPr>
        <w:pageBreakBefore w:val="0"/>
        <w:spacing w:line="276" w:lineRule="auto"/>
        <w:ind w:left="0" w:right="-90" w:firstLine="270"/>
        <w:jc w:val="both"/>
        <w:rPr>
          <w:rFonts w:ascii="Cambria" w:cs="Cambria" w:eastAsia="Cambria" w:hAnsi="Cambria"/>
        </w:rPr>
      </w:pPr>
      <w:r w:rsidDel="00000000" w:rsidR="00000000" w:rsidRPr="00000000">
        <w:rPr>
          <w:rFonts w:ascii="Cambria" w:cs="Cambria" w:eastAsia="Cambria" w:hAnsi="Cambria"/>
          <w:rtl w:val="0"/>
        </w:rPr>
        <w:t xml:space="preserve">Contractor will attempt to provide a suitable speaker replacement; however, Client retains the right to</w:t>
      </w:r>
    </w:p>
    <w:p w:rsidR="00000000" w:rsidDel="00000000" w:rsidP="00000000" w:rsidRDefault="00000000" w:rsidRPr="00000000" w14:paraId="0000002D">
      <w:pPr>
        <w:pageBreakBefore w:val="0"/>
        <w:spacing w:line="276" w:lineRule="auto"/>
        <w:ind w:left="0" w:right="-90" w:firstLine="270"/>
        <w:jc w:val="both"/>
        <w:rPr>
          <w:rFonts w:ascii="Cambria" w:cs="Cambria" w:eastAsia="Cambria" w:hAnsi="Cambria"/>
        </w:rPr>
      </w:pPr>
      <w:r w:rsidDel="00000000" w:rsidR="00000000" w:rsidRPr="00000000">
        <w:rPr>
          <w:rFonts w:ascii="Cambria" w:cs="Cambria" w:eastAsia="Cambria" w:hAnsi="Cambria"/>
          <w:rtl w:val="0"/>
        </w:rPr>
        <w:t xml:space="preserve">cancel this agreement without rescheduling and receive a refund for any deposit paid.  If Client cancels</w:t>
      </w:r>
    </w:p>
    <w:p w:rsidR="00000000" w:rsidDel="00000000" w:rsidP="00000000" w:rsidRDefault="00000000" w:rsidRPr="00000000" w14:paraId="0000002E">
      <w:pPr>
        <w:pageBreakBefore w:val="0"/>
        <w:spacing w:line="276" w:lineRule="auto"/>
        <w:ind w:left="0" w:right="-90" w:firstLine="270"/>
        <w:jc w:val="both"/>
        <w:rPr>
          <w:rFonts w:ascii="Cambria" w:cs="Cambria" w:eastAsia="Cambria" w:hAnsi="Cambria"/>
        </w:rPr>
      </w:pPr>
      <w:r w:rsidDel="00000000" w:rsidR="00000000" w:rsidRPr="00000000">
        <w:rPr>
          <w:rFonts w:ascii="Cambria" w:cs="Cambria" w:eastAsia="Cambria" w:hAnsi="Cambria"/>
          <w:rtl w:val="0"/>
        </w:rPr>
        <w:t xml:space="preserve">or reneges on this Agreement within 15-30 days prior to the event, Client will forfeit any deposit paid as</w:t>
      </w:r>
    </w:p>
    <w:p w:rsidR="00000000" w:rsidDel="00000000" w:rsidP="00000000" w:rsidRDefault="00000000" w:rsidRPr="00000000" w14:paraId="0000002F">
      <w:pPr>
        <w:pageBreakBefore w:val="0"/>
        <w:spacing w:line="276" w:lineRule="auto"/>
        <w:ind w:left="0" w:right="-90" w:firstLine="270"/>
        <w:jc w:val="both"/>
        <w:rPr>
          <w:rFonts w:ascii="Cambria" w:cs="Cambria" w:eastAsia="Cambria" w:hAnsi="Cambria"/>
        </w:rPr>
      </w:pPr>
      <w:r w:rsidDel="00000000" w:rsidR="00000000" w:rsidRPr="00000000">
        <w:rPr>
          <w:rFonts w:ascii="Cambria" w:cs="Cambria" w:eastAsia="Cambria" w:hAnsi="Cambria"/>
          <w:rtl w:val="0"/>
        </w:rPr>
        <w:t xml:space="preserve">outlined in Provision 4.</w:t>
      </w:r>
    </w:p>
    <w:p w:rsidR="00000000" w:rsidDel="00000000" w:rsidP="00000000" w:rsidRDefault="00000000" w:rsidRPr="00000000" w14:paraId="00000030">
      <w:pPr>
        <w:pageBreakBefore w:val="0"/>
        <w:spacing w:line="276" w:lineRule="auto"/>
        <w:ind w:left="315" w:right="-9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31">
      <w:pPr>
        <w:pageBreakBefore w:val="0"/>
        <w:spacing w:after="200" w:line="276" w:lineRule="auto"/>
        <w:ind w:right="-90" w:firstLine="720"/>
        <w:jc w:val="both"/>
        <w:rPr>
          <w:rFonts w:ascii="Cambria" w:cs="Cambria" w:eastAsia="Cambria" w:hAnsi="Cambria"/>
          <w:u w:val="single"/>
        </w:rPr>
      </w:pPr>
      <w:r w:rsidDel="00000000" w:rsidR="00000000" w:rsidRPr="00000000">
        <w:rPr>
          <w:rFonts w:ascii="Cambria" w:cs="Cambria" w:eastAsia="Cambria" w:hAnsi="Cambria"/>
          <w:u w:val="single"/>
          <w:rtl w:val="0"/>
        </w:rPr>
        <w:t xml:space="preserve">Contractor/Speaker</w:t>
      </w:r>
      <w:r w:rsidDel="00000000" w:rsidR="00000000" w:rsidRPr="00000000">
        <w:rPr>
          <w:rFonts w:ascii="Cambria" w:cs="Cambria" w:eastAsia="Cambria" w:hAnsi="Cambria"/>
          <w:rtl w:val="0"/>
        </w:rPr>
        <w:tab/>
        <w:tab/>
        <w:tab/>
      </w:r>
      <w:r w:rsidDel="00000000" w:rsidR="00000000" w:rsidRPr="00000000">
        <w:rPr>
          <w:rFonts w:ascii="Cambria" w:cs="Cambria" w:eastAsia="Cambria" w:hAnsi="Cambria"/>
          <w:u w:val="single"/>
          <w:rtl w:val="0"/>
        </w:rPr>
        <w:t xml:space="preserve">Client Representative</w:t>
      </w:r>
    </w:p>
    <w:p w:rsidR="00000000" w:rsidDel="00000000" w:rsidP="00000000" w:rsidRDefault="00000000" w:rsidRPr="00000000" w14:paraId="00000032">
      <w:pPr>
        <w:pageBreakBefore w:val="0"/>
        <w:spacing w:line="240" w:lineRule="auto"/>
        <w:ind w:right="-90"/>
        <w:jc w:val="both"/>
        <w:rPr>
          <w:rFonts w:ascii="Cambria" w:cs="Cambria" w:eastAsia="Cambria" w:hAnsi="Cambria"/>
        </w:rPr>
      </w:pPr>
      <w:r w:rsidDel="00000000" w:rsidR="00000000" w:rsidRPr="00000000">
        <w:rPr>
          <w:rFonts w:ascii="Cambria" w:cs="Cambria" w:eastAsia="Cambria" w:hAnsi="Cambria"/>
          <w:rtl w:val="0"/>
        </w:rPr>
        <w:tab/>
        <w:tab/>
        <w:tab/>
        <w:t xml:space="preserve">Name:</w:t>
        <w:tab/>
        <w:t xml:space="preserve">  </w:t>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0</wp:posOffset>
            </wp:positionV>
            <wp:extent cx="1733550" cy="528638"/>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733550" cy="528638"/>
                    </a:xfrm>
                    <a:prstGeom prst="rect"/>
                    <a:ln/>
                  </pic:spPr>
                </pic:pic>
              </a:graphicData>
            </a:graphic>
          </wp:anchor>
        </w:drawing>
      </w:r>
    </w:p>
    <w:p w:rsidR="00000000" w:rsidDel="00000000" w:rsidP="00000000" w:rsidRDefault="00000000" w:rsidRPr="00000000" w14:paraId="00000033">
      <w:pPr>
        <w:pageBreakBefore w:val="0"/>
        <w:spacing w:line="240" w:lineRule="auto"/>
        <w:ind w:right="-90"/>
        <w:jc w:val="both"/>
        <w:rPr>
          <w:rFonts w:ascii="Cambria" w:cs="Cambria" w:eastAsia="Cambria" w:hAnsi="Cambria"/>
        </w:rPr>
      </w:pPr>
      <w:r w:rsidDel="00000000" w:rsidR="00000000" w:rsidRPr="00000000">
        <w:rPr>
          <w:rFonts w:ascii="Cambria" w:cs="Cambria" w:eastAsia="Cambria" w:hAnsi="Cambria"/>
          <w:rtl w:val="0"/>
        </w:rPr>
        <w:tab/>
        <w:tab/>
        <w:tab/>
        <w:t xml:space="preserve">  </w:t>
        <w:tab/>
        <w:tab/>
        <w:tab/>
      </w:r>
    </w:p>
    <w:p w:rsidR="00000000" w:rsidDel="00000000" w:rsidP="00000000" w:rsidRDefault="00000000" w:rsidRPr="00000000" w14:paraId="00000034">
      <w:pPr>
        <w:pageBreakBefore w:val="0"/>
        <w:spacing w:line="240" w:lineRule="auto"/>
        <w:ind w:left="3600" w:right="-90" w:firstLine="720"/>
        <w:jc w:val="both"/>
        <w:rPr>
          <w:rFonts w:ascii="Cambria" w:cs="Cambria" w:eastAsia="Cambria" w:hAnsi="Cambria"/>
          <w:u w:val="single"/>
        </w:rPr>
      </w:pPr>
      <w:r w:rsidDel="00000000" w:rsidR="00000000" w:rsidRPr="00000000">
        <w:rPr>
          <w:rFonts w:ascii="Cambria" w:cs="Cambria" w:eastAsia="Cambria" w:hAnsi="Cambria"/>
          <w:rtl w:val="0"/>
        </w:rPr>
        <w:t xml:space="preserve">Group:</w:t>
        <w:tab/>
        <w:tab/>
      </w:r>
      <w:r w:rsidDel="00000000" w:rsidR="00000000" w:rsidRPr="00000000">
        <w:rPr>
          <w:rtl w:val="0"/>
        </w:rPr>
      </w:r>
    </w:p>
    <w:p w:rsidR="00000000" w:rsidDel="00000000" w:rsidP="00000000" w:rsidRDefault="00000000" w:rsidRPr="00000000" w14:paraId="00000035">
      <w:pPr>
        <w:pageBreakBefore w:val="0"/>
        <w:spacing w:line="240" w:lineRule="auto"/>
        <w:ind w:left="3600" w:right="-90" w:firstLine="720"/>
        <w:jc w:val="both"/>
        <w:rPr>
          <w:rFonts w:ascii="Cambria" w:cs="Cambria" w:eastAsia="Cambria" w:hAnsi="Cambria"/>
          <w:u w:val="single"/>
        </w:rPr>
      </w:pPr>
      <w:r w:rsidDel="00000000" w:rsidR="00000000" w:rsidRPr="00000000">
        <w:rPr>
          <w:rtl w:val="0"/>
        </w:rPr>
      </w:r>
    </w:p>
    <w:p w:rsidR="00000000" w:rsidDel="00000000" w:rsidP="00000000" w:rsidRDefault="00000000" w:rsidRPr="00000000" w14:paraId="00000036">
      <w:pPr>
        <w:pageBreakBefore w:val="0"/>
        <w:spacing w:line="240" w:lineRule="auto"/>
        <w:ind w:left="0" w:right="-90" w:firstLine="720"/>
        <w:jc w:val="both"/>
        <w:rPr>
          <w:rFonts w:ascii="Cambria" w:cs="Cambria" w:eastAsia="Cambria" w:hAnsi="Cambria"/>
          <w:u w:val="single"/>
        </w:rPr>
      </w:pPr>
      <w:r w:rsidDel="00000000" w:rsidR="00000000" w:rsidRPr="00000000">
        <w:rPr>
          <w:rFonts w:ascii="Cambria" w:cs="Cambria" w:eastAsia="Cambria" w:hAnsi="Cambria"/>
          <w:rtl w:val="0"/>
        </w:rPr>
        <w:t xml:space="preserve">A. Shawn Harper</w:t>
        <w:tab/>
        <w:tab/>
        <w:tab/>
        <w:t xml:space="preserve">Phone:</w:t>
        <w:tab/>
        <w:t xml:space="preserve">  </w:t>
      </w:r>
      <w:r w:rsidDel="00000000" w:rsidR="00000000" w:rsidRPr="00000000">
        <w:rPr>
          <w:rtl w:val="0"/>
        </w:rPr>
      </w:r>
    </w:p>
    <w:p w:rsidR="00000000" w:rsidDel="00000000" w:rsidP="00000000" w:rsidRDefault="00000000" w:rsidRPr="00000000" w14:paraId="00000037">
      <w:pPr>
        <w:pageBreakBefore w:val="0"/>
        <w:spacing w:line="240" w:lineRule="auto"/>
        <w:ind w:left="720" w:right="-90" w:firstLine="0"/>
        <w:jc w:val="both"/>
        <w:rPr>
          <w:rFonts w:ascii="Cambria" w:cs="Cambria" w:eastAsia="Cambria" w:hAnsi="Cambria"/>
          <w:u w:val="single"/>
        </w:rPr>
      </w:pPr>
      <w:r w:rsidDel="00000000" w:rsidR="00000000" w:rsidRPr="00000000">
        <w:rPr>
          <w:rFonts w:ascii="Cambria" w:cs="Cambria" w:eastAsia="Cambria" w:hAnsi="Cambria"/>
          <w:rtl w:val="0"/>
        </w:rPr>
        <w:t xml:space="preserve">  </w:t>
        <w:tab/>
        <w:tab/>
        <w:tab/>
        <w:tab/>
      </w:r>
      <w:r w:rsidDel="00000000" w:rsidR="00000000" w:rsidRPr="00000000">
        <w:rPr>
          <w:rtl w:val="0"/>
        </w:rPr>
      </w:r>
    </w:p>
    <w:p w:rsidR="00000000" w:rsidDel="00000000" w:rsidP="00000000" w:rsidRDefault="00000000" w:rsidRPr="00000000" w14:paraId="00000038">
      <w:pPr>
        <w:spacing w:line="240" w:lineRule="auto"/>
        <w:ind w:left="720" w:right="-90" w:firstLine="0"/>
        <w:jc w:val="both"/>
        <w:rPr>
          <w:rFonts w:ascii="Calibri" w:cs="Calibri" w:eastAsia="Calibri" w:hAnsi="Calibri"/>
          <w:color w:val="1155cc"/>
        </w:rPr>
      </w:pPr>
      <w:r w:rsidDel="00000000" w:rsidR="00000000" w:rsidRPr="00000000">
        <w:rPr>
          <w:rFonts w:ascii="Cambria" w:cs="Cambria" w:eastAsia="Cambria" w:hAnsi="Cambria"/>
          <w:rtl w:val="0"/>
        </w:rPr>
        <w:t xml:space="preserve">Date:  </w:t>
        <w:tab/>
        <w:tab/>
        <w:tab/>
        <w:tab/>
        <w:tab/>
        <w:t xml:space="preserve">Email:</w:t>
        <w:tab/>
      </w:r>
      <w:r w:rsidDel="00000000" w:rsidR="00000000" w:rsidRPr="00000000">
        <w:rPr>
          <w:rtl w:val="0"/>
        </w:rPr>
      </w:r>
    </w:p>
    <w:p w:rsidR="00000000" w:rsidDel="00000000" w:rsidP="00000000" w:rsidRDefault="00000000" w:rsidRPr="00000000" w14:paraId="00000039">
      <w:pPr>
        <w:pageBreakBefore w:val="0"/>
        <w:spacing w:line="276" w:lineRule="auto"/>
        <w:ind w:left="4320" w:right="-90" w:firstLine="0"/>
        <w:jc w:val="both"/>
        <w:rPr>
          <w:rFonts w:ascii="Calibri" w:cs="Calibri" w:eastAsia="Calibri" w:hAnsi="Calibri"/>
          <w:color w:val="1155cc"/>
        </w:rPr>
      </w:pPr>
      <w:r w:rsidDel="00000000" w:rsidR="00000000" w:rsidRPr="00000000">
        <w:rPr>
          <w:rtl w:val="0"/>
        </w:rPr>
      </w:r>
    </w:p>
    <w:p w:rsidR="00000000" w:rsidDel="00000000" w:rsidP="00000000" w:rsidRDefault="00000000" w:rsidRPr="00000000" w14:paraId="0000003A">
      <w:pPr>
        <w:pageBreakBefore w:val="0"/>
        <w:spacing w:line="276" w:lineRule="auto"/>
        <w:ind w:left="4320" w:right="-90" w:firstLine="0"/>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By signing below, I acknowledge that I am permitted   </w:t>
      </w:r>
    </w:p>
    <w:p w:rsidR="00000000" w:rsidDel="00000000" w:rsidP="00000000" w:rsidRDefault="00000000" w:rsidRPr="00000000" w14:paraId="0000003B">
      <w:pPr>
        <w:pageBreakBefore w:val="0"/>
        <w:spacing w:line="240" w:lineRule="auto"/>
        <w:ind w:left="4320" w:right="-90" w:firstLine="0"/>
        <w:jc w:val="both"/>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to authorize this agreement on behalf of the organization.</w:t>
      </w:r>
      <w:r w:rsidDel="00000000" w:rsidR="00000000" w:rsidRPr="00000000">
        <w:rPr>
          <w:rtl w:val="0"/>
        </w:rPr>
      </w:r>
    </w:p>
    <w:p w:rsidR="00000000" w:rsidDel="00000000" w:rsidP="00000000" w:rsidRDefault="00000000" w:rsidRPr="00000000" w14:paraId="0000003C">
      <w:pPr>
        <w:pageBreakBefore w:val="0"/>
        <w:spacing w:line="240" w:lineRule="auto"/>
        <w:ind w:left="4320" w:right="-90" w:firstLine="0"/>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3D">
      <w:pPr>
        <w:pageBreakBefore w:val="0"/>
        <w:spacing w:line="240" w:lineRule="auto"/>
        <w:ind w:left="4320" w:right="-9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Signature______________________________________________________</w:t>
        <w:br w:type="textWrapping"/>
        <w:tab/>
        <w:tab/>
        <w:tab/>
        <w:tab/>
        <w:tab/>
        <w:tab/>
        <w:tab/>
      </w:r>
    </w:p>
    <w:p w:rsidR="00000000" w:rsidDel="00000000" w:rsidP="00000000" w:rsidRDefault="00000000" w:rsidRPr="00000000" w14:paraId="0000003E">
      <w:pPr>
        <w:pageBreakBefore w:val="0"/>
        <w:spacing w:line="240" w:lineRule="auto"/>
        <w:ind w:left="3600" w:right="-90" w:firstLine="720"/>
        <w:jc w:val="both"/>
        <w:rPr>
          <w:rFonts w:ascii="Verdana" w:cs="Verdana" w:eastAsia="Verdana" w:hAnsi="Verdana"/>
          <w:color w:val="800000"/>
          <w:sz w:val="21"/>
          <w:szCs w:val="21"/>
          <w:u w:val="single"/>
        </w:rPr>
      </w:pPr>
      <w:r w:rsidDel="00000000" w:rsidR="00000000" w:rsidRPr="00000000">
        <w:rPr>
          <w:rFonts w:ascii="Cambria" w:cs="Cambria" w:eastAsia="Cambria" w:hAnsi="Cambria"/>
          <w:sz w:val="20"/>
          <w:szCs w:val="20"/>
          <w:rtl w:val="0"/>
        </w:rPr>
        <w:t xml:space="preserve">Date____________________________________________________________</w:t>
      </w:r>
      <w:r w:rsidDel="00000000" w:rsidR="00000000" w:rsidRPr="00000000">
        <w:rPr>
          <w:rtl w:val="0"/>
        </w:rPr>
      </w:r>
    </w:p>
    <w:sectPr>
      <w:pgSz w:h="15840" w:w="12240" w:orient="portrait"/>
      <w:pgMar w:bottom="360" w:top="187.2" w:left="1080" w:right="11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shawn@shawnspeaks.com"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