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Emcee Script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Please welcome </w:t>
      </w:r>
      <w:r w:rsidDel="00000000" w:rsidR="00000000" w:rsidRPr="00000000">
        <w:rPr>
          <w:b w:val="1"/>
          <w:rtl w:val="0"/>
        </w:rPr>
        <w:t xml:space="preserve">Donna Franklin West</w:t>
      </w:r>
      <w:r w:rsidDel="00000000" w:rsidR="00000000" w:rsidRPr="00000000">
        <w:rPr>
          <w:rtl w:val="0"/>
        </w:rPr>
        <w:t xml:space="preserve">, a Leadership Development Consultant, Trainer, and Project Strategist with more than two decades of experience leading teams, training professionals, and helping organizations close the gap between vision and execution.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Donna is known for her practical, people-centered approach to leadership. Through her company, </w:t>
      </w:r>
      <w:r w:rsidDel="00000000" w:rsidR="00000000" w:rsidRPr="00000000">
        <w:rPr>
          <w:b w:val="1"/>
          <w:rtl w:val="0"/>
        </w:rPr>
        <w:t xml:space="preserve">The Virtual PM</w:t>
      </w:r>
      <w:r w:rsidDel="00000000" w:rsidR="00000000" w:rsidRPr="00000000">
        <w:rPr>
          <w:rtl w:val="0"/>
        </w:rPr>
        <w:t xml:space="preserve">, she combines project management precision with soft-skill development to help individuals and organizations </w:t>
      </w:r>
      <w:r w:rsidDel="00000000" w:rsidR="00000000" w:rsidRPr="00000000">
        <w:rPr>
          <w:i w:val="1"/>
          <w:rtl w:val="0"/>
        </w:rPr>
        <w:t xml:space="preserve">lead smarter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Her programs have equipped emerging and established leaders across healthcare, education, and small business sectors with tools that build confidence, improve communication, and drive results.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Today, she’s here to help us think differently about leadership, growth, and how to create alignment that actually lasts.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  <w:t xml:space="preserve">Please join me in welcoming </w:t>
      </w:r>
      <w:r w:rsidDel="00000000" w:rsidR="00000000" w:rsidRPr="00000000">
        <w:rPr>
          <w:b w:val="1"/>
          <w:rtl w:val="0"/>
        </w:rPr>
        <w:t xml:space="preserve">Donna Franklin West!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