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5A4E5" w14:textId="77777777" w:rsidR="00AF632E" w:rsidRPr="00AF632E" w:rsidRDefault="00AF632E">
      <w:pPr>
        <w:rPr>
          <w:rFonts w:cstheme="minorHAnsi"/>
        </w:rPr>
      </w:pPr>
    </w:p>
    <w:p w14:paraId="21C3AD6D" w14:textId="77777777" w:rsidR="00AF632E" w:rsidRDefault="000A468E">
      <w:pPr>
        <w:rPr>
          <w:rFonts w:cstheme="minorHAnsi"/>
        </w:rPr>
      </w:pPr>
      <w:r>
        <w:rPr>
          <w:rFonts w:cstheme="minorHAnsi"/>
        </w:rPr>
        <w:t>DR SUSAN SPEAKS</w:t>
      </w:r>
    </w:p>
    <w:p w14:paraId="6AE0E5F8" w14:textId="77777777" w:rsidR="00AF632E" w:rsidRDefault="00AF632E">
      <w:pPr>
        <w:rPr>
          <w:rFonts w:cstheme="minorHAnsi"/>
        </w:rPr>
      </w:pPr>
    </w:p>
    <w:p w14:paraId="50E33DD9" w14:textId="77777777" w:rsidR="00AF632E" w:rsidRDefault="00AF632E">
      <w:pPr>
        <w:rPr>
          <w:rFonts w:eastAsia="Times New Roman" w:cstheme="minorHAnsi"/>
        </w:rPr>
      </w:pPr>
      <w:r>
        <w:rPr>
          <w:rFonts w:cstheme="minorHAnsi"/>
        </w:rPr>
        <w:t>Dr. Susan speaks</w:t>
      </w:r>
      <w:r w:rsidR="00F31068">
        <w:rPr>
          <w:rFonts w:cstheme="minorHAnsi"/>
        </w:rPr>
        <w:t xml:space="preserve"> </w:t>
      </w:r>
      <w:r>
        <w:rPr>
          <w:rFonts w:cstheme="minorHAnsi"/>
        </w:rPr>
        <w:t>with passion</w:t>
      </w:r>
      <w:r w:rsidR="00243A3D">
        <w:rPr>
          <w:rFonts w:cstheme="minorHAnsi"/>
        </w:rPr>
        <w:t xml:space="preserve">, purpose, and </w:t>
      </w:r>
      <w:r w:rsidR="001154DC">
        <w:rPr>
          <w:rFonts w:cstheme="minorHAnsi"/>
        </w:rPr>
        <w:t>positivity</w:t>
      </w:r>
      <w:r w:rsidR="00F31068">
        <w:rPr>
          <w:rFonts w:cstheme="minorHAnsi"/>
        </w:rPr>
        <w:t xml:space="preserve">. </w:t>
      </w:r>
      <w:r w:rsidR="00EA0819">
        <w:rPr>
          <w:rFonts w:cstheme="minorHAnsi"/>
        </w:rPr>
        <w:t xml:space="preserve">Determined to instill </w:t>
      </w:r>
      <w:r w:rsidR="00DC35EA">
        <w:rPr>
          <w:rFonts w:cstheme="minorHAnsi"/>
        </w:rPr>
        <w:t>hope</w:t>
      </w:r>
      <w:r w:rsidR="00EA0819">
        <w:rPr>
          <w:rFonts w:cstheme="minorHAnsi"/>
        </w:rPr>
        <w:t xml:space="preserve">, </w:t>
      </w:r>
      <w:r w:rsidR="00DC35EA">
        <w:rPr>
          <w:rFonts w:cstheme="minorHAnsi"/>
        </w:rPr>
        <w:t>inspire action and integrity</w:t>
      </w:r>
      <w:r w:rsidR="00BA707C">
        <w:rPr>
          <w:rFonts w:cstheme="minorHAnsi"/>
        </w:rPr>
        <w:t>,</w:t>
      </w:r>
      <w:r w:rsidR="000B48F4">
        <w:rPr>
          <w:rFonts w:cstheme="minorHAnsi"/>
        </w:rPr>
        <w:t xml:space="preserve"> and infuse fun</w:t>
      </w:r>
      <w:r w:rsidR="00DC35EA">
        <w:rPr>
          <w:rFonts w:cstheme="minorHAnsi"/>
        </w:rPr>
        <w:t>, Dr. Susan challenges her audience</w:t>
      </w:r>
      <w:r w:rsidR="00F31068">
        <w:rPr>
          <w:rFonts w:cstheme="minorHAnsi"/>
        </w:rPr>
        <w:t>s to implement change</w:t>
      </w:r>
      <w:r w:rsidR="00DC35EA">
        <w:rPr>
          <w:rFonts w:cstheme="minorHAnsi"/>
        </w:rPr>
        <w:t xml:space="preserve"> in alignment with the life they desire</w:t>
      </w:r>
      <w:r w:rsidR="00F31068">
        <w:rPr>
          <w:rFonts w:cstheme="minorHAnsi"/>
        </w:rPr>
        <w:t xml:space="preserve">. </w:t>
      </w:r>
      <w:r w:rsidR="000A468E" w:rsidRPr="00AF632E">
        <w:rPr>
          <w:rFonts w:eastAsia="Times New Roman" w:cstheme="minorHAnsi"/>
        </w:rPr>
        <w:t xml:space="preserve">With her experience as an educator, regulatory </w:t>
      </w:r>
      <w:r w:rsidR="00F31068">
        <w:rPr>
          <w:rFonts w:eastAsia="Times New Roman" w:cstheme="minorHAnsi"/>
        </w:rPr>
        <w:t xml:space="preserve">board member, therapist, author, </w:t>
      </w:r>
      <w:r w:rsidR="000A468E" w:rsidRPr="00AF632E">
        <w:rPr>
          <w:rFonts w:eastAsia="Times New Roman" w:cstheme="minorHAnsi"/>
        </w:rPr>
        <w:t xml:space="preserve">and inspirational speaker, she makes reviewing </w:t>
      </w:r>
      <w:r w:rsidR="00F31068">
        <w:rPr>
          <w:rFonts w:eastAsia="Times New Roman" w:cstheme="minorHAnsi"/>
        </w:rPr>
        <w:t xml:space="preserve">and understanding </w:t>
      </w:r>
      <w:r w:rsidR="000A468E" w:rsidRPr="00AF632E">
        <w:rPr>
          <w:rFonts w:eastAsia="Times New Roman" w:cstheme="minorHAnsi"/>
        </w:rPr>
        <w:t>ethical protocols interesting, engaging, current</w:t>
      </w:r>
      <w:r w:rsidR="00F31068">
        <w:rPr>
          <w:rFonts w:eastAsia="Times New Roman" w:cstheme="minorHAnsi"/>
        </w:rPr>
        <w:t>,</w:t>
      </w:r>
      <w:r w:rsidR="000A468E" w:rsidRPr="00AF632E">
        <w:rPr>
          <w:rFonts w:eastAsia="Times New Roman" w:cstheme="minorHAnsi"/>
        </w:rPr>
        <w:t xml:space="preserve"> and relevant. </w:t>
      </w:r>
    </w:p>
    <w:p w14:paraId="38C89742" w14:textId="77777777" w:rsidR="000A468E" w:rsidRDefault="000A468E">
      <w:pPr>
        <w:rPr>
          <w:rFonts w:eastAsia="Times New Roman" w:cstheme="minorHAnsi"/>
        </w:rPr>
      </w:pPr>
    </w:p>
    <w:p w14:paraId="025F8843" w14:textId="77777777" w:rsidR="000A468E" w:rsidRDefault="000A468E">
      <w:pPr>
        <w:rPr>
          <w:rFonts w:cstheme="minorHAnsi"/>
        </w:rPr>
      </w:pPr>
      <w:r>
        <w:rPr>
          <w:rFonts w:eastAsia="Times New Roman" w:cstheme="minorHAnsi"/>
        </w:rPr>
        <w:t xml:space="preserve">Dr. </w:t>
      </w:r>
      <w:r w:rsidR="000B48F4">
        <w:rPr>
          <w:rFonts w:eastAsia="Times New Roman" w:cstheme="minorHAnsi"/>
        </w:rPr>
        <w:t>Susan</w:t>
      </w:r>
      <w:r>
        <w:rPr>
          <w:rFonts w:eastAsia="Times New Roman" w:cstheme="minorHAnsi"/>
        </w:rPr>
        <w:t xml:space="preserve"> is </w:t>
      </w:r>
      <w:r w:rsidR="000B48F4">
        <w:rPr>
          <w:rFonts w:eastAsia="Times New Roman" w:cstheme="minorHAnsi"/>
        </w:rPr>
        <w:t xml:space="preserve">Owner of Life Resources, </w:t>
      </w:r>
      <w:r w:rsidR="00906CD1">
        <w:rPr>
          <w:rFonts w:eastAsia="Times New Roman" w:cstheme="minorHAnsi"/>
        </w:rPr>
        <w:t>LLC</w:t>
      </w:r>
      <w:r w:rsidR="00F31068">
        <w:rPr>
          <w:rFonts w:eastAsia="Times New Roman" w:cstheme="minorHAnsi"/>
        </w:rPr>
        <w:t>,</w:t>
      </w:r>
      <w:r w:rsidR="000B48F4">
        <w:rPr>
          <w:rFonts w:eastAsia="Times New Roman" w:cstheme="minorHAnsi"/>
        </w:rPr>
        <w:t xml:space="preserve"> </w:t>
      </w:r>
      <w:r>
        <w:rPr>
          <w:rFonts w:eastAsia="Times New Roman" w:cstheme="minorHAnsi"/>
        </w:rPr>
        <w:t xml:space="preserve">President of Insight EAP, </w:t>
      </w:r>
      <w:r w:rsidR="002B6949">
        <w:rPr>
          <w:rFonts w:eastAsia="Times New Roman" w:cstheme="minorHAnsi"/>
        </w:rPr>
        <w:t>Inventor of Creating Ethical Boundaries</w:t>
      </w:r>
      <w:r w:rsidR="00F31068">
        <w:rPr>
          <w:rFonts w:eastAsia="Times New Roman" w:cstheme="minorHAnsi"/>
        </w:rPr>
        <w:t>,</w:t>
      </w:r>
      <w:r w:rsidR="002B6949">
        <w:rPr>
          <w:rFonts w:eastAsia="Times New Roman" w:cstheme="minorHAnsi"/>
        </w:rPr>
        <w:t xml:space="preserve"> and Founder of Heartprints</w:t>
      </w:r>
      <w:r w:rsidR="00F31068">
        <w:rPr>
          <w:rFonts w:eastAsia="Times New Roman" w:cstheme="minorHAnsi"/>
        </w:rPr>
        <w:t xml:space="preserve">. </w:t>
      </w:r>
      <w:r w:rsidR="002B6949" w:rsidRPr="00AF632E">
        <w:rPr>
          <w:rFonts w:cstheme="minorHAnsi"/>
        </w:rPr>
        <w:t xml:space="preserve">She </w:t>
      </w:r>
      <w:r w:rsidR="00F31068">
        <w:rPr>
          <w:rFonts w:cstheme="minorHAnsi"/>
        </w:rPr>
        <w:t>is the author of</w:t>
      </w:r>
      <w:r w:rsidR="002B6949" w:rsidRPr="00AF632E">
        <w:rPr>
          <w:rFonts w:cstheme="minorHAnsi"/>
        </w:rPr>
        <w:t xml:space="preserve"> three bo</w:t>
      </w:r>
      <w:r w:rsidR="00F31068">
        <w:rPr>
          <w:rFonts w:cstheme="minorHAnsi"/>
        </w:rPr>
        <w:t xml:space="preserve">oks including her most recent, </w:t>
      </w:r>
      <w:r w:rsidR="002B6949" w:rsidRPr="00F31068">
        <w:rPr>
          <w:rFonts w:cstheme="minorHAnsi"/>
          <w:i/>
        </w:rPr>
        <w:t>The</w:t>
      </w:r>
      <w:r w:rsidR="00F31068" w:rsidRPr="00F31068">
        <w:rPr>
          <w:rFonts w:cstheme="minorHAnsi"/>
          <w:i/>
        </w:rPr>
        <w:t xml:space="preserve"> Power of Expectations: How to Create the Life You D</w:t>
      </w:r>
      <w:r w:rsidR="002B6949" w:rsidRPr="00F31068">
        <w:rPr>
          <w:rFonts w:cstheme="minorHAnsi"/>
          <w:i/>
        </w:rPr>
        <w:t>esire</w:t>
      </w:r>
      <w:r w:rsidR="00F31068">
        <w:rPr>
          <w:rFonts w:cstheme="minorHAnsi"/>
        </w:rPr>
        <w:t xml:space="preserve">. </w:t>
      </w:r>
      <w:r w:rsidR="002B6949" w:rsidRPr="00AF632E">
        <w:rPr>
          <w:rFonts w:cstheme="minorHAnsi"/>
        </w:rPr>
        <w:t>She enjoys teaching and speaking, writing and researching, and sharing her expertise</w:t>
      </w:r>
      <w:r w:rsidR="00F31068">
        <w:rPr>
          <w:rFonts w:cstheme="minorHAnsi"/>
        </w:rPr>
        <w:t xml:space="preserve"> </w:t>
      </w:r>
      <w:r w:rsidR="002B6949" w:rsidRPr="00AF632E">
        <w:rPr>
          <w:rFonts w:cstheme="minorHAnsi"/>
        </w:rPr>
        <w:t>in professional ethics</w:t>
      </w:r>
      <w:r w:rsidR="0035307F">
        <w:rPr>
          <w:rFonts w:cstheme="minorHAnsi"/>
        </w:rPr>
        <w:t xml:space="preserve"> and integrity</w:t>
      </w:r>
      <w:r w:rsidR="00F31068">
        <w:rPr>
          <w:rFonts w:cstheme="minorHAnsi"/>
        </w:rPr>
        <w:t xml:space="preserve">. </w:t>
      </w:r>
    </w:p>
    <w:p w14:paraId="25FB182E" w14:textId="77777777" w:rsidR="00463112" w:rsidRDefault="00463112">
      <w:pPr>
        <w:rPr>
          <w:rFonts w:cstheme="minorHAnsi"/>
        </w:rPr>
      </w:pPr>
    </w:p>
    <w:p w14:paraId="2CDB6C24" w14:textId="77777777" w:rsidR="00463112" w:rsidRDefault="00463112">
      <w:pPr>
        <w:rPr>
          <w:rFonts w:cstheme="minorHAnsi"/>
        </w:rPr>
      </w:pPr>
      <w:r>
        <w:rPr>
          <w:rFonts w:cstheme="minorHAnsi"/>
        </w:rPr>
        <w:t xml:space="preserve">Giving back to her profession and community are core values of Dr. </w:t>
      </w:r>
      <w:r w:rsidR="000B48F4">
        <w:rPr>
          <w:rFonts w:cstheme="minorHAnsi"/>
        </w:rPr>
        <w:t>Susan</w:t>
      </w:r>
      <w:r>
        <w:rPr>
          <w:rFonts w:cstheme="minorHAnsi"/>
        </w:rPr>
        <w:t xml:space="preserve">. </w:t>
      </w:r>
      <w:r w:rsidR="00F31068">
        <w:rPr>
          <w:rFonts w:cstheme="minorHAnsi"/>
        </w:rPr>
        <w:t>She</w:t>
      </w:r>
      <w:r w:rsidR="006E4FBC">
        <w:rPr>
          <w:rFonts w:cstheme="minorHAnsi"/>
        </w:rPr>
        <w:t xml:space="preserve"> served as Chair of the Nebraska Board of Mental Health Practice and was recently re-appointed to the board. </w:t>
      </w:r>
      <w:r w:rsidR="00F31068">
        <w:rPr>
          <w:rFonts w:cstheme="minorHAnsi"/>
        </w:rPr>
        <w:t>Additionally, s</w:t>
      </w:r>
      <w:r w:rsidRPr="00AF632E">
        <w:rPr>
          <w:rFonts w:cstheme="minorHAnsi"/>
        </w:rPr>
        <w:t>he was elected President of the American Association of State Counseling Boards, appointed to the Association of Marital and Family Therapy Regulatory Boards Telehealth Committee, and served on the Board of Directors for the Federation of Associations of Regulatory Boards</w:t>
      </w:r>
      <w:r w:rsidR="00F31068">
        <w:rPr>
          <w:rFonts w:cstheme="minorHAnsi"/>
        </w:rPr>
        <w:t xml:space="preserve">. </w:t>
      </w:r>
      <w:r w:rsidR="000B48F4">
        <w:rPr>
          <w:rFonts w:cstheme="minorHAnsi"/>
        </w:rPr>
        <w:t xml:space="preserve">She </w:t>
      </w:r>
      <w:r w:rsidR="00F31068">
        <w:rPr>
          <w:rFonts w:cstheme="minorHAnsi"/>
        </w:rPr>
        <w:t xml:space="preserve">currently </w:t>
      </w:r>
      <w:r w:rsidR="000B48F4">
        <w:rPr>
          <w:rFonts w:cstheme="minorHAnsi"/>
        </w:rPr>
        <w:t xml:space="preserve">serves on the Ethics Education Panel for the Employee Assistance Professionals Association and on the Ethics Committee for the Certified Family Life Educator credential with the National Council on Family Relations. </w:t>
      </w:r>
    </w:p>
    <w:p w14:paraId="78D059DF" w14:textId="77777777" w:rsidR="006E4FBC" w:rsidRDefault="006E4FBC">
      <w:pPr>
        <w:rPr>
          <w:rFonts w:cstheme="minorHAnsi"/>
        </w:rPr>
      </w:pPr>
    </w:p>
    <w:p w14:paraId="6C14B413" w14:textId="77777777" w:rsidR="006E4FBC" w:rsidRPr="00AF632E" w:rsidRDefault="00F31068">
      <w:pPr>
        <w:rPr>
          <w:rFonts w:cstheme="minorHAnsi"/>
        </w:rPr>
      </w:pPr>
      <w:r>
        <w:rPr>
          <w:rFonts w:cstheme="minorHAnsi"/>
        </w:rPr>
        <w:t>E</w:t>
      </w:r>
      <w:r w:rsidR="000B48F4">
        <w:rPr>
          <w:rFonts w:cstheme="minorHAnsi"/>
        </w:rPr>
        <w:t>ntrepreneur, proud m</w:t>
      </w:r>
      <w:r w:rsidR="002D3FDC">
        <w:rPr>
          <w:rFonts w:cstheme="minorHAnsi"/>
        </w:rPr>
        <w:t xml:space="preserve">om, mentor, educator, and cancer survivor are a few of the mantles she wears with the right dose of high heels and humor. Dr. </w:t>
      </w:r>
      <w:r w:rsidR="000B48F4">
        <w:rPr>
          <w:rFonts w:cstheme="minorHAnsi"/>
        </w:rPr>
        <w:t>Susan</w:t>
      </w:r>
      <w:r w:rsidR="002D3FDC">
        <w:rPr>
          <w:rFonts w:cstheme="minorHAnsi"/>
        </w:rPr>
        <w:t xml:space="preserve"> often states, </w:t>
      </w:r>
      <w:r w:rsidR="006E4FBC">
        <w:rPr>
          <w:rFonts w:cstheme="minorHAnsi"/>
        </w:rPr>
        <w:t>“Laughter is essential to life</w:t>
      </w:r>
      <w:r w:rsidR="002D3FDC">
        <w:rPr>
          <w:rFonts w:cstheme="minorHAnsi"/>
        </w:rPr>
        <w:t>.</w:t>
      </w:r>
      <w:r w:rsidR="006E4FBC">
        <w:rPr>
          <w:rFonts w:cstheme="minorHAnsi"/>
        </w:rPr>
        <w:t>”</w:t>
      </w:r>
    </w:p>
    <w:sectPr w:rsidR="006E4FBC" w:rsidRPr="00AF632E" w:rsidSect="003527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2E"/>
    <w:rsid w:val="000A468E"/>
    <w:rsid w:val="000B48F4"/>
    <w:rsid w:val="001154DC"/>
    <w:rsid w:val="00194A93"/>
    <w:rsid w:val="002374D9"/>
    <w:rsid w:val="00243A3D"/>
    <w:rsid w:val="002B6949"/>
    <w:rsid w:val="002D3FDC"/>
    <w:rsid w:val="003527A8"/>
    <w:rsid w:val="0035307F"/>
    <w:rsid w:val="00463112"/>
    <w:rsid w:val="004F4B6C"/>
    <w:rsid w:val="005B0F75"/>
    <w:rsid w:val="006E4FBC"/>
    <w:rsid w:val="00906CD1"/>
    <w:rsid w:val="00AF632E"/>
    <w:rsid w:val="00BA707C"/>
    <w:rsid w:val="00D8488D"/>
    <w:rsid w:val="00DC35EA"/>
    <w:rsid w:val="00EA0819"/>
    <w:rsid w:val="00F310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F0B7"/>
  <w15:docId w15:val="{7D11815D-FE46-524A-AFA4-9EF2151E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32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EDITED JODI NICHOLSON JAN 2021</Company>
  <LinksUpToDate>false</LinksUpToDate>
  <CharactersWithSpaces>1743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SUSAN SPEAKS</dc:title>
  <dc:subject/>
  <dc:creator>Susan Meyerle</dc:creator>
  <cp:keywords/>
  <dc:description/>
  <cp:lastModifiedBy>Susan Meyerle</cp:lastModifiedBy>
  <cp:revision>2</cp:revision>
  <cp:lastPrinted>2021-01-12T00:18:00Z</cp:lastPrinted>
  <dcterms:created xsi:type="dcterms:W3CDTF">2021-01-12T21:53:00Z</dcterms:created>
  <dcterms:modified xsi:type="dcterms:W3CDTF">2021-01-12T21:53:00Z</dcterms:modified>
  <cp:category/>
</cp:coreProperties>
</file>