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D9A0" w14:textId="2BC9BC0C" w:rsidR="00137420" w:rsidRDefault="00137420" w:rsidP="00137420">
      <w:pPr>
        <w:pStyle w:val="NormalWeb"/>
        <w:rPr>
          <w:rFonts w:ascii="Helvetica" w:hAnsi="Helvetica"/>
          <w:b/>
          <w:bCs/>
          <w:sz w:val="28"/>
          <w:szCs w:val="28"/>
        </w:rPr>
      </w:pPr>
      <w:r>
        <w:rPr>
          <w:rFonts w:ascii="Helvetica" w:hAnsi="Helvetica"/>
          <w:b/>
          <w:bCs/>
          <w:sz w:val="28"/>
          <w:szCs w:val="28"/>
        </w:rPr>
        <w:t>Program Overview</w:t>
      </w:r>
    </w:p>
    <w:p w14:paraId="3E80708B" w14:textId="77777777" w:rsidR="00137420" w:rsidRDefault="00137420" w:rsidP="00137420">
      <w:pPr>
        <w:pStyle w:val="NormalWeb"/>
        <w:rPr>
          <w:rFonts w:ascii="Helvetica" w:hAnsi="Helvetica"/>
          <w:b/>
          <w:bCs/>
          <w:sz w:val="28"/>
          <w:szCs w:val="28"/>
        </w:rPr>
      </w:pPr>
    </w:p>
    <w:p w14:paraId="1E11A121" w14:textId="08479DE1" w:rsidR="00137420" w:rsidRDefault="00137420" w:rsidP="00137420">
      <w:pPr>
        <w:pStyle w:val="NormalWeb"/>
      </w:pPr>
      <w:r>
        <w:rPr>
          <w:rFonts w:ascii="Helvetica" w:hAnsi="Helvetica"/>
          <w:b/>
          <w:bCs/>
          <w:sz w:val="28"/>
          <w:szCs w:val="28"/>
        </w:rPr>
        <w:t xml:space="preserve">1. Leadership &amp; Accountability: Building Strong Teams </w:t>
      </w:r>
    </w:p>
    <w:p w14:paraId="255F40E3" w14:textId="77777777" w:rsidR="00137420" w:rsidRDefault="00137420" w:rsidP="00137420">
      <w:pPr>
        <w:pStyle w:val="NormalWeb"/>
      </w:pPr>
      <w:r>
        <w:rPr>
          <w:rFonts w:ascii="Helvetica" w:hAnsi="Helvetica"/>
          <w:sz w:val="20"/>
          <w:szCs w:val="20"/>
        </w:rPr>
        <w:t xml:space="preserve">This program is perfect for teams, athletes, and organizations looking to strengthen leadership, improve communication, and build a culture of accountability. Whether your team is struggling with consistency, discipline, or trust, this session provides a clear framework for developing leaders who lead by example and elevate those around them. Participants will leave with practical tools to improve communication and take ownership of their role within the team, as well as a clear understanding of how accountability drives performance and results. Athletes will walk away more disciplined, connected, and committed to building a strong, unified team culture. </w:t>
      </w:r>
    </w:p>
    <w:p w14:paraId="52490C65" w14:textId="77777777" w:rsidR="00137420" w:rsidRDefault="00137420" w:rsidP="00137420">
      <w:pPr>
        <w:pStyle w:val="NormalWeb"/>
      </w:pPr>
      <w:r>
        <w:rPr>
          <w:rFonts w:ascii="Helvetica" w:hAnsi="Helvetica"/>
          <w:b/>
          <w:bCs/>
          <w:sz w:val="28"/>
          <w:szCs w:val="28"/>
        </w:rPr>
        <w:t xml:space="preserve">2. From Potential to Performance: Unlocking the Next Level </w:t>
      </w:r>
    </w:p>
    <w:p w14:paraId="576D66EA" w14:textId="77777777" w:rsidR="00137420" w:rsidRDefault="00137420" w:rsidP="00137420">
      <w:pPr>
        <w:pStyle w:val="NormalWeb"/>
      </w:pPr>
      <w:r>
        <w:rPr>
          <w:rFonts w:ascii="Helvetica" w:hAnsi="Helvetica"/>
          <w:sz w:val="20"/>
          <w:szCs w:val="20"/>
        </w:rPr>
        <w:t xml:space="preserve">This program is perfect for athletes and teams who have untapped potential but are struggling to consistently perform at their highest level. Whether athletes are facing mental barriers, lack of discipline, or inconsistency in competition, this session is designed to help them break through limitations and take ownership of their development. Participants will leave with practical strategies to identify what is holding them back and how to overcome those barriers, as well as a clear plan for developing discipline, consistency, and accountability in their daily routines. Athletes will walk away with the mindset and tools needed to elevate their performance and reach the next level. </w:t>
      </w:r>
    </w:p>
    <w:p w14:paraId="1B121240" w14:textId="77777777" w:rsidR="00137420" w:rsidRDefault="00137420" w:rsidP="00137420">
      <w:pPr>
        <w:pStyle w:val="NormalWeb"/>
      </w:pPr>
      <w:r>
        <w:rPr>
          <w:rFonts w:ascii="Helvetica" w:hAnsi="Helvetica"/>
          <w:b/>
          <w:bCs/>
          <w:sz w:val="28"/>
          <w:szCs w:val="28"/>
        </w:rPr>
        <w:t xml:space="preserve">3. Winning Mindset: Building Championship Habits in Athletes </w:t>
      </w:r>
    </w:p>
    <w:p w14:paraId="1F52E2AA" w14:textId="77777777" w:rsidR="00137420" w:rsidRDefault="00137420" w:rsidP="00137420">
      <w:pPr>
        <w:pStyle w:val="NormalWeb"/>
      </w:pPr>
      <w:r>
        <w:rPr>
          <w:rFonts w:ascii="Helvetica" w:hAnsi="Helvetica"/>
          <w:sz w:val="20"/>
          <w:szCs w:val="20"/>
        </w:rPr>
        <w:t xml:space="preserve">This program is perfect for athletes and teams who want to develop consistency, confidence, and the mental toughness required to perform at a high level. Whether athletes struggle with focus, confidence, or handling pressure in competition, this session provides a clear blueprint for building championship habits that translate into success on and off the field. Participants will leave with practical strategies to improve focus and stay composed under pressure, as well as a deeper understanding of how daily habits and discipline directly impact performance. Athletes will walk away with tools they can immediately apply to build confidence, consistency, and a winning mindset. </w:t>
      </w:r>
    </w:p>
    <w:p w14:paraId="49CE5D30" w14:textId="77777777" w:rsidR="00137420" w:rsidRDefault="00137420" w:rsidP="00137420">
      <w:pPr>
        <w:pStyle w:val="NormalWeb"/>
      </w:pPr>
      <w:r>
        <w:rPr>
          <w:rFonts w:ascii="Helvetica" w:hAnsi="Helvetica"/>
          <w:b/>
          <w:bCs/>
          <w:sz w:val="28"/>
          <w:szCs w:val="28"/>
        </w:rPr>
        <w:t xml:space="preserve">4. Mental Toughness: Performing Under Pressure </w:t>
      </w:r>
    </w:p>
    <w:p w14:paraId="0CD9D494" w14:textId="77777777" w:rsidR="00137420" w:rsidRDefault="00137420" w:rsidP="00137420">
      <w:pPr>
        <w:pStyle w:val="NormalWeb"/>
      </w:pPr>
      <w:r>
        <w:rPr>
          <w:rFonts w:ascii="Helvetica" w:hAnsi="Helvetica"/>
          <w:sz w:val="20"/>
          <w:szCs w:val="20"/>
        </w:rPr>
        <w:t xml:space="preserve">This program is perfect for athletes and teams who struggle with confidence, nerves, or performing under pressure in competition. Whether it’s game-day anxiety, fear of failure, or inconsistency in high-stakes moments, this session provides strategies to build mental toughness and resilience. Participants will leave with practical tools to manage pressure and stay composed in critical moments, as well as techniques to build confidence and maintain focus during competition. Athletes will walk away better prepared to perform when it matters most. </w:t>
      </w:r>
    </w:p>
    <w:p w14:paraId="1BBCF8F3" w14:textId="77777777" w:rsidR="00137420" w:rsidRDefault="00137420" w:rsidP="00137420">
      <w:pPr>
        <w:pStyle w:val="NormalWeb"/>
      </w:pPr>
      <w:r>
        <w:rPr>
          <w:rFonts w:ascii="Helvetica" w:hAnsi="Helvetica"/>
          <w:b/>
          <w:bCs/>
          <w:sz w:val="28"/>
          <w:szCs w:val="28"/>
        </w:rPr>
        <w:t xml:space="preserve">5. Discipline &amp; Consistency: The Foundation of Success </w:t>
      </w:r>
    </w:p>
    <w:p w14:paraId="3BA74B2F" w14:textId="77777777" w:rsidR="00137420" w:rsidRDefault="00137420" w:rsidP="00137420">
      <w:pPr>
        <w:pStyle w:val="NormalWeb"/>
      </w:pPr>
      <w:r>
        <w:rPr>
          <w:rFonts w:ascii="Helvetica" w:hAnsi="Helvetica"/>
          <w:sz w:val="20"/>
          <w:szCs w:val="20"/>
        </w:rPr>
        <w:t xml:space="preserve">This program is perfect for athletes and teams who struggle with consistency, discipline, and follow-through in their training and performance. It is designed to help athletes understand the importance of daily habits and routines in achieving long-term success. Participants will leave with strategies to build discipline and create consistent habits, as well as a clear understanding of how small daily actions lead to </w:t>
      </w:r>
      <w:r>
        <w:rPr>
          <w:rFonts w:ascii="Helvetica" w:hAnsi="Helvetica"/>
          <w:sz w:val="20"/>
          <w:szCs w:val="20"/>
        </w:rPr>
        <w:lastRenderedPageBreak/>
        <w:t xml:space="preserve">big results over time. Athletes will walk away with a mindset focused on growth, accountability, and long-term development. </w:t>
      </w:r>
    </w:p>
    <w:p w14:paraId="5C6CFB98" w14:textId="77777777" w:rsidR="00D81ABF" w:rsidRDefault="00D81ABF"/>
    <w:sectPr w:rsidR="00D81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20"/>
    <w:rsid w:val="00137420"/>
    <w:rsid w:val="005C399F"/>
    <w:rsid w:val="007D09A7"/>
    <w:rsid w:val="00822954"/>
    <w:rsid w:val="00D81ABF"/>
    <w:rsid w:val="00DF2C2D"/>
    <w:rsid w:val="00E3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880DB4"/>
  <w15:chartTrackingRefBased/>
  <w15:docId w15:val="{EEB00D00-031B-B743-B877-0D083682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20"/>
    <w:rPr>
      <w:rFonts w:eastAsiaTheme="majorEastAsia" w:cstheme="majorBidi"/>
      <w:color w:val="272727" w:themeColor="text1" w:themeTint="D8"/>
    </w:rPr>
  </w:style>
  <w:style w:type="paragraph" w:styleId="Title">
    <w:name w:val="Title"/>
    <w:basedOn w:val="Normal"/>
    <w:next w:val="Normal"/>
    <w:link w:val="TitleChar"/>
    <w:uiPriority w:val="10"/>
    <w:qFormat/>
    <w:rsid w:val="00137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2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20"/>
    <w:rPr>
      <w:i/>
      <w:iCs/>
      <w:color w:val="404040" w:themeColor="text1" w:themeTint="BF"/>
    </w:rPr>
  </w:style>
  <w:style w:type="paragraph" w:styleId="ListParagraph">
    <w:name w:val="List Paragraph"/>
    <w:basedOn w:val="Normal"/>
    <w:uiPriority w:val="34"/>
    <w:qFormat/>
    <w:rsid w:val="00137420"/>
    <w:pPr>
      <w:ind w:left="720"/>
      <w:contextualSpacing/>
    </w:pPr>
  </w:style>
  <w:style w:type="character" w:styleId="IntenseEmphasis">
    <w:name w:val="Intense Emphasis"/>
    <w:basedOn w:val="DefaultParagraphFont"/>
    <w:uiPriority w:val="21"/>
    <w:qFormat/>
    <w:rsid w:val="00137420"/>
    <w:rPr>
      <w:i/>
      <w:iCs/>
      <w:color w:val="0F4761" w:themeColor="accent1" w:themeShade="BF"/>
    </w:rPr>
  </w:style>
  <w:style w:type="paragraph" w:styleId="IntenseQuote">
    <w:name w:val="Intense Quote"/>
    <w:basedOn w:val="Normal"/>
    <w:next w:val="Normal"/>
    <w:link w:val="IntenseQuoteChar"/>
    <w:uiPriority w:val="30"/>
    <w:qFormat/>
    <w:rsid w:val="00137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20"/>
    <w:rPr>
      <w:i/>
      <w:iCs/>
      <w:color w:val="0F4761" w:themeColor="accent1" w:themeShade="BF"/>
    </w:rPr>
  </w:style>
  <w:style w:type="character" w:styleId="IntenseReference">
    <w:name w:val="Intense Reference"/>
    <w:basedOn w:val="DefaultParagraphFont"/>
    <w:uiPriority w:val="32"/>
    <w:qFormat/>
    <w:rsid w:val="00137420"/>
    <w:rPr>
      <w:b/>
      <w:bCs/>
      <w:smallCaps/>
      <w:color w:val="0F4761" w:themeColor="accent1" w:themeShade="BF"/>
      <w:spacing w:val="5"/>
    </w:rPr>
  </w:style>
  <w:style w:type="paragraph" w:styleId="NormalWeb">
    <w:name w:val="Normal (Web)"/>
    <w:basedOn w:val="Normal"/>
    <w:uiPriority w:val="99"/>
    <w:semiHidden/>
    <w:unhideWhenUsed/>
    <w:rsid w:val="001374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armstrong</dc:creator>
  <cp:keywords/>
  <dc:description/>
  <cp:lastModifiedBy>sherman armstrong</cp:lastModifiedBy>
  <cp:revision>2</cp:revision>
  <dcterms:created xsi:type="dcterms:W3CDTF">2026-04-11T00:52:00Z</dcterms:created>
  <dcterms:modified xsi:type="dcterms:W3CDTF">2026-04-11T00:52:00Z</dcterms:modified>
</cp:coreProperties>
</file>