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E7" w:rsidRDefault="00C95EFA">
      <w:pPr>
        <w:jc w:val="center"/>
        <w:rPr>
          <w:rStyle w:val="NoneA"/>
          <w:rFonts w:ascii="Calibri" w:eastAsia="Calibri" w:hAnsi="Calibri" w:cs="Calibri"/>
          <w:sz w:val="44"/>
          <w:szCs w:val="44"/>
        </w:rPr>
      </w:pPr>
      <w:r>
        <w:rPr>
          <w:rStyle w:val="NoneA"/>
          <w:rFonts w:ascii="Calibri" w:eastAsia="Calibri" w:hAnsi="Calibri" w:cs="Calibri"/>
          <w:sz w:val="44"/>
          <w:szCs w:val="44"/>
        </w:rPr>
        <w:t>David Glickman Biographies</w:t>
      </w:r>
    </w:p>
    <w:p w:rsidR="008616E7" w:rsidRDefault="008616E7">
      <w:pPr>
        <w:jc w:val="center"/>
        <w:rPr>
          <w:rFonts w:ascii="Calibri" w:eastAsia="Calibri" w:hAnsi="Calibri" w:cs="Calibri"/>
          <w:sz w:val="44"/>
          <w:szCs w:val="44"/>
        </w:rPr>
      </w:pPr>
    </w:p>
    <w:p w:rsidR="008616E7" w:rsidRDefault="008616E7">
      <w:pPr>
        <w:rPr>
          <w:rFonts w:ascii="Calibri" w:eastAsia="Calibri" w:hAnsi="Calibri" w:cs="Calibri"/>
          <w:b/>
          <w:bCs/>
          <w:sz w:val="28"/>
          <w:szCs w:val="28"/>
        </w:rPr>
      </w:pPr>
    </w:p>
    <w:p w:rsidR="008616E7" w:rsidRDefault="00C95EFA">
      <w:pPr>
        <w:rPr>
          <w:rStyle w:val="NoneA"/>
          <w:rFonts w:ascii="Calibri" w:eastAsia="Calibri" w:hAnsi="Calibri" w:cs="Calibri"/>
          <w:b/>
          <w:bCs/>
          <w:sz w:val="28"/>
          <w:szCs w:val="28"/>
        </w:rPr>
      </w:pPr>
      <w:r>
        <w:rPr>
          <w:rStyle w:val="NoneA"/>
          <w:rFonts w:ascii="Calibri" w:eastAsia="Calibri" w:hAnsi="Calibri" w:cs="Calibri"/>
          <w:b/>
          <w:bCs/>
          <w:sz w:val="28"/>
          <w:szCs w:val="28"/>
        </w:rPr>
        <w:t>200 Words</w:t>
      </w:r>
    </w:p>
    <w:p w:rsidR="008616E7" w:rsidRDefault="008616E7">
      <w:pPr>
        <w:rPr>
          <w:rFonts w:ascii="Calibri" w:eastAsia="Calibri" w:hAnsi="Calibri" w:cs="Calibri"/>
          <w:b/>
          <w:bCs/>
          <w:sz w:val="28"/>
          <w:szCs w:val="28"/>
        </w:rPr>
      </w:pPr>
    </w:p>
    <w:p w:rsidR="00997202" w:rsidRDefault="00C95EFA">
      <w:pPr>
        <w:rPr>
          <w:rStyle w:val="NoneA"/>
          <w:rFonts w:ascii="Calibri" w:eastAsia="Calibri" w:hAnsi="Calibri" w:cs="Calibri"/>
          <w:sz w:val="28"/>
          <w:szCs w:val="28"/>
        </w:rPr>
      </w:pPr>
      <w:r>
        <w:rPr>
          <w:rStyle w:val="NoneA"/>
          <w:rFonts w:ascii="Calibri" w:eastAsia="Calibri" w:hAnsi="Calibri" w:cs="Calibri"/>
          <w:sz w:val="28"/>
          <w:szCs w:val="28"/>
        </w:rPr>
        <w:t xml:space="preserve">David Glickman works with organizations that want to add a combination of valuable content and comic relief to their events in order to make them </w:t>
      </w:r>
      <w:r>
        <w:rPr>
          <w:rStyle w:val="NoneA"/>
          <w:rFonts w:ascii="Calibri" w:eastAsia="Calibri" w:hAnsi="Calibri" w:cs="Calibri"/>
          <w:i/>
          <w:iCs/>
          <w:sz w:val="28"/>
          <w:szCs w:val="28"/>
        </w:rPr>
        <w:t>really</w:t>
      </w:r>
      <w:r>
        <w:rPr>
          <w:rStyle w:val="NoneA"/>
          <w:rFonts w:ascii="Calibri" w:eastAsia="Calibri" w:hAnsi="Calibri" w:cs="Calibri"/>
          <w:sz w:val="28"/>
          <w:szCs w:val="28"/>
        </w:rPr>
        <w:t xml:space="preserve"> fun and memorable.  </w:t>
      </w:r>
    </w:p>
    <w:p w:rsidR="00997202" w:rsidRDefault="00997202">
      <w:pPr>
        <w:rPr>
          <w:rStyle w:val="NoneA"/>
          <w:rFonts w:ascii="Calibri" w:eastAsia="Calibri" w:hAnsi="Calibri" w:cs="Calibri"/>
          <w:sz w:val="28"/>
          <w:szCs w:val="28"/>
        </w:rPr>
      </w:pPr>
    </w:p>
    <w:p w:rsidR="008616E7" w:rsidRDefault="00C95EFA">
      <w:pPr>
        <w:rPr>
          <w:rStyle w:val="NoneA"/>
          <w:rFonts w:ascii="Calibri" w:eastAsia="Calibri" w:hAnsi="Calibri" w:cs="Calibri"/>
          <w:sz w:val="28"/>
          <w:szCs w:val="28"/>
        </w:rPr>
      </w:pPr>
      <w:r>
        <w:rPr>
          <w:rStyle w:val="NoneA"/>
          <w:rFonts w:ascii="Calibri" w:eastAsia="Calibri" w:hAnsi="Calibri" w:cs="Calibri"/>
          <w:sz w:val="28"/>
          <w:szCs w:val="28"/>
        </w:rPr>
        <w:t xml:space="preserve">David has been a professional speaker and entertainer for over twenty years and has presented over 2000 programs.  Before transitioning from “show business” to “business shows,” he worked with everyone from The Beach Boys to Steve Martin </w:t>
      </w:r>
      <w:r w:rsidR="00FE79AA">
        <w:rPr>
          <w:rStyle w:val="NoneA"/>
          <w:rFonts w:ascii="Calibri" w:eastAsia="Calibri" w:hAnsi="Calibri" w:cs="Calibri"/>
          <w:sz w:val="28"/>
          <w:szCs w:val="28"/>
        </w:rPr>
        <w:t xml:space="preserve">and </w:t>
      </w:r>
      <w:r>
        <w:rPr>
          <w:rStyle w:val="NoneA"/>
          <w:rFonts w:ascii="Calibri" w:eastAsia="Calibri" w:hAnsi="Calibri" w:cs="Calibri"/>
          <w:sz w:val="28"/>
          <w:szCs w:val="28"/>
        </w:rPr>
        <w:t xml:space="preserve">appeared on “Evening </w:t>
      </w:r>
      <w:proofErr w:type="gramStart"/>
      <w:r>
        <w:rPr>
          <w:rStyle w:val="NoneA"/>
          <w:rFonts w:ascii="Calibri" w:eastAsia="Calibri" w:hAnsi="Calibri" w:cs="Calibri"/>
          <w:sz w:val="28"/>
          <w:szCs w:val="28"/>
        </w:rPr>
        <w:t>At The</w:t>
      </w:r>
      <w:proofErr w:type="gramEnd"/>
      <w:r>
        <w:rPr>
          <w:rStyle w:val="NoneA"/>
          <w:rFonts w:ascii="Calibri" w:eastAsia="Calibri" w:hAnsi="Calibri" w:cs="Calibri"/>
          <w:sz w:val="28"/>
          <w:szCs w:val="28"/>
        </w:rPr>
        <w:t xml:space="preserve"> </w:t>
      </w:r>
      <w:proofErr w:type="spellStart"/>
      <w:r>
        <w:rPr>
          <w:rStyle w:val="NoneA"/>
          <w:rFonts w:ascii="Calibri" w:eastAsia="Calibri" w:hAnsi="Calibri" w:cs="Calibri"/>
          <w:sz w:val="28"/>
          <w:szCs w:val="28"/>
        </w:rPr>
        <w:t>Improv</w:t>
      </w:r>
      <w:proofErr w:type="spellEnd"/>
      <w:r>
        <w:rPr>
          <w:rStyle w:val="NoneA"/>
          <w:rFonts w:ascii="Calibri" w:eastAsia="Calibri" w:hAnsi="Calibri" w:cs="Calibri"/>
          <w:sz w:val="28"/>
          <w:szCs w:val="28"/>
        </w:rPr>
        <w:t xml:space="preserve">” and several other national television shows.  </w:t>
      </w:r>
    </w:p>
    <w:p w:rsidR="008616E7" w:rsidRDefault="008616E7">
      <w:pPr>
        <w:rPr>
          <w:rFonts w:ascii="Calibri" w:eastAsia="Calibri" w:hAnsi="Calibri" w:cs="Calibri"/>
          <w:sz w:val="28"/>
          <w:szCs w:val="28"/>
        </w:rPr>
      </w:pPr>
    </w:p>
    <w:p w:rsidR="008616E7" w:rsidRDefault="00C95EFA">
      <w:pPr>
        <w:rPr>
          <w:rStyle w:val="NoneA"/>
          <w:rFonts w:ascii="Calibri" w:eastAsia="Calibri" w:hAnsi="Calibri" w:cs="Calibri"/>
          <w:sz w:val="28"/>
          <w:szCs w:val="28"/>
        </w:rPr>
      </w:pPr>
      <w:r>
        <w:rPr>
          <w:rStyle w:val="NoneA"/>
          <w:rFonts w:ascii="Calibri" w:eastAsia="Calibri" w:hAnsi="Calibri" w:cs="Calibri"/>
          <w:sz w:val="28"/>
          <w:szCs w:val="28"/>
        </w:rPr>
        <w:t xml:space="preserve">In the late 1990’s, David moved full-time into professional speaking.  He specializes in customized business humor and is </w:t>
      </w:r>
      <w:r w:rsidR="00997202">
        <w:rPr>
          <w:rStyle w:val="NoneA"/>
          <w:rFonts w:ascii="Calibri" w:eastAsia="Calibri" w:hAnsi="Calibri" w:cs="Calibri"/>
          <w:sz w:val="28"/>
          <w:szCs w:val="28"/>
        </w:rPr>
        <w:t xml:space="preserve">able to </w:t>
      </w:r>
      <w:r>
        <w:rPr>
          <w:rStyle w:val="NoneA"/>
          <w:rFonts w:ascii="Calibri" w:eastAsia="Calibri" w:hAnsi="Calibri" w:cs="Calibri"/>
          <w:sz w:val="28"/>
          <w:szCs w:val="28"/>
        </w:rPr>
        <w:t>“find</w:t>
      </w:r>
      <w:r w:rsidR="00997202">
        <w:rPr>
          <w:rStyle w:val="NoneA"/>
          <w:rFonts w:ascii="Calibri" w:eastAsia="Calibri" w:hAnsi="Calibri" w:cs="Calibri"/>
          <w:sz w:val="28"/>
          <w:szCs w:val="28"/>
        </w:rPr>
        <w:t xml:space="preserve"> what’s </w:t>
      </w:r>
      <w:r>
        <w:rPr>
          <w:rStyle w:val="NoneA"/>
          <w:rFonts w:ascii="Calibri" w:eastAsia="Calibri" w:hAnsi="Calibri" w:cs="Calibri"/>
          <w:sz w:val="28"/>
          <w:szCs w:val="28"/>
        </w:rPr>
        <w:t xml:space="preserve">funny” in the many </w:t>
      </w:r>
      <w:r w:rsidR="00FE79AA">
        <w:rPr>
          <w:rStyle w:val="NoneA"/>
          <w:rFonts w:ascii="Calibri" w:eastAsia="Calibri" w:hAnsi="Calibri" w:cs="Calibri"/>
          <w:sz w:val="28"/>
          <w:szCs w:val="28"/>
        </w:rPr>
        <w:t xml:space="preserve">organizations </w:t>
      </w:r>
      <w:r>
        <w:rPr>
          <w:rStyle w:val="NoneA"/>
          <w:rFonts w:ascii="Calibri" w:eastAsia="Calibri" w:hAnsi="Calibri" w:cs="Calibri"/>
          <w:sz w:val="28"/>
          <w:szCs w:val="28"/>
        </w:rPr>
        <w:t xml:space="preserve">to whom he has spoken.  </w:t>
      </w:r>
    </w:p>
    <w:p w:rsidR="008616E7" w:rsidRDefault="008616E7">
      <w:pPr>
        <w:rPr>
          <w:rFonts w:ascii="Calibri" w:eastAsia="Calibri" w:hAnsi="Calibri" w:cs="Calibri"/>
          <w:sz w:val="28"/>
          <w:szCs w:val="28"/>
        </w:rPr>
      </w:pPr>
    </w:p>
    <w:p w:rsidR="008616E7" w:rsidRDefault="00C95EFA">
      <w:pPr>
        <w:rPr>
          <w:rStyle w:val="NoneA"/>
          <w:rFonts w:ascii="Calibri" w:eastAsia="Calibri" w:hAnsi="Calibri" w:cs="Calibri"/>
          <w:sz w:val="28"/>
          <w:szCs w:val="28"/>
        </w:rPr>
      </w:pPr>
      <w:r>
        <w:rPr>
          <w:rStyle w:val="NoneA"/>
          <w:rFonts w:ascii="Calibri" w:eastAsia="Calibri" w:hAnsi="Calibri" w:cs="Calibri"/>
          <w:sz w:val="28"/>
          <w:szCs w:val="28"/>
        </w:rPr>
        <w:t xml:space="preserve">In 2011, David received the Certified Speaking Professional designation.  This is the highest earned designation awarded by the National Speakers Association, achieved by less than 10% of professional speakers.  </w:t>
      </w:r>
    </w:p>
    <w:p w:rsidR="00997202" w:rsidRDefault="00997202">
      <w:pPr>
        <w:rPr>
          <w:rStyle w:val="NoneA"/>
          <w:rFonts w:ascii="Calibri" w:eastAsia="Calibri" w:hAnsi="Calibri" w:cs="Calibri"/>
          <w:sz w:val="28"/>
          <w:szCs w:val="28"/>
        </w:rPr>
      </w:pPr>
    </w:p>
    <w:p w:rsidR="00997202" w:rsidRDefault="00997202">
      <w:pPr>
        <w:rPr>
          <w:rStyle w:val="NoneA"/>
          <w:rFonts w:ascii="Calibri" w:eastAsia="Calibri" w:hAnsi="Calibri" w:cs="Calibri"/>
          <w:sz w:val="28"/>
          <w:szCs w:val="28"/>
        </w:rPr>
      </w:pPr>
      <w:r>
        <w:rPr>
          <w:rStyle w:val="NoneA"/>
          <w:rFonts w:ascii="Calibri" w:eastAsia="Calibri" w:hAnsi="Calibri" w:cs="Calibri"/>
          <w:sz w:val="28"/>
          <w:szCs w:val="28"/>
        </w:rPr>
        <w:t xml:space="preserve">In 2016, David was awarded the Council of Peers Award for Excellence (CPAE) and inducted into the Speaker Hall of Fame.  This is a lifetime award for speaking excellence and professionalism.  </w:t>
      </w:r>
    </w:p>
    <w:p w:rsidR="00FE79AA" w:rsidRDefault="00FE79AA">
      <w:pPr>
        <w:rPr>
          <w:rStyle w:val="NoneA"/>
          <w:rFonts w:ascii="Calibri" w:eastAsia="Calibri" w:hAnsi="Calibri" w:cs="Calibri"/>
          <w:sz w:val="28"/>
          <w:szCs w:val="28"/>
        </w:rPr>
      </w:pPr>
    </w:p>
    <w:p w:rsidR="00FE79AA" w:rsidRPr="00FE79AA" w:rsidRDefault="00FE79AA">
      <w:pPr>
        <w:rPr>
          <w:rStyle w:val="NoneA"/>
          <w:rFonts w:ascii="Calibri" w:eastAsia="Calibri" w:hAnsi="Calibri" w:cs="Calibri"/>
          <w:sz w:val="28"/>
          <w:szCs w:val="28"/>
        </w:rPr>
      </w:pPr>
      <w:r>
        <w:rPr>
          <w:rStyle w:val="NoneA"/>
          <w:rFonts w:ascii="Calibri" w:eastAsia="Calibri" w:hAnsi="Calibri" w:cs="Calibri"/>
          <w:sz w:val="28"/>
          <w:szCs w:val="28"/>
        </w:rPr>
        <w:t xml:space="preserve">David is also the author of </w:t>
      </w:r>
      <w:r>
        <w:rPr>
          <w:rStyle w:val="NoneA"/>
          <w:rFonts w:ascii="Calibri" w:eastAsia="Calibri" w:hAnsi="Calibri" w:cs="Calibri"/>
          <w:i/>
          <w:sz w:val="28"/>
          <w:szCs w:val="28"/>
        </w:rPr>
        <w:t>Speaking of Funny: 77 Ways to Add Humor to Any Presentation</w:t>
      </w:r>
      <w:r>
        <w:rPr>
          <w:rStyle w:val="NoneA"/>
          <w:rFonts w:ascii="Calibri" w:eastAsia="Calibri" w:hAnsi="Calibri" w:cs="Calibri"/>
          <w:sz w:val="28"/>
          <w:szCs w:val="28"/>
        </w:rPr>
        <w:t>.</w:t>
      </w:r>
    </w:p>
    <w:p w:rsidR="00FE79AA" w:rsidRDefault="00FE79AA">
      <w:pPr>
        <w:rPr>
          <w:rStyle w:val="NoneA"/>
          <w:rFonts w:ascii="Calibri" w:eastAsia="Calibri" w:hAnsi="Calibri" w:cs="Calibri"/>
          <w:sz w:val="28"/>
          <w:szCs w:val="28"/>
        </w:rPr>
      </w:pPr>
    </w:p>
    <w:p w:rsidR="00997202" w:rsidRDefault="00997202">
      <w:pPr>
        <w:rPr>
          <w:rStyle w:val="NoneA"/>
          <w:rFonts w:ascii="Calibri" w:eastAsia="Calibri" w:hAnsi="Calibri" w:cs="Calibri"/>
          <w:sz w:val="28"/>
          <w:szCs w:val="28"/>
        </w:rPr>
      </w:pPr>
    </w:p>
    <w:p w:rsidR="00997202" w:rsidRDefault="00997202">
      <w:pPr>
        <w:rPr>
          <w:rStyle w:val="NoneA"/>
          <w:rFonts w:ascii="Calibri" w:eastAsia="Calibri" w:hAnsi="Calibri" w:cs="Calibri"/>
          <w:sz w:val="28"/>
          <w:szCs w:val="28"/>
        </w:rPr>
      </w:pPr>
    </w:p>
    <w:p w:rsidR="008616E7" w:rsidRDefault="008616E7">
      <w:pPr>
        <w:rPr>
          <w:rFonts w:ascii="Calibri" w:eastAsia="Calibri" w:hAnsi="Calibri" w:cs="Calibri"/>
          <w:sz w:val="28"/>
          <w:szCs w:val="28"/>
        </w:rPr>
      </w:pPr>
    </w:p>
    <w:p w:rsidR="008616E7" w:rsidRDefault="008616E7">
      <w:pPr>
        <w:rPr>
          <w:rFonts w:ascii="Calibri" w:eastAsia="Calibri" w:hAnsi="Calibri" w:cs="Calibri"/>
          <w:sz w:val="28"/>
          <w:szCs w:val="28"/>
        </w:rPr>
      </w:pPr>
    </w:p>
    <w:p w:rsidR="008616E7" w:rsidRDefault="008616E7">
      <w:pPr>
        <w:rPr>
          <w:rFonts w:ascii="Calibri" w:eastAsia="Calibri" w:hAnsi="Calibri" w:cs="Calibri"/>
          <w:b/>
          <w:bCs/>
          <w:sz w:val="28"/>
          <w:szCs w:val="28"/>
        </w:rPr>
      </w:pPr>
    </w:p>
    <w:p w:rsidR="008616E7" w:rsidRDefault="008616E7">
      <w:pPr>
        <w:rPr>
          <w:rFonts w:ascii="Calibri" w:eastAsia="Calibri" w:hAnsi="Calibri" w:cs="Calibri"/>
          <w:b/>
          <w:bCs/>
          <w:sz w:val="28"/>
          <w:szCs w:val="28"/>
        </w:rPr>
      </w:pPr>
    </w:p>
    <w:p w:rsidR="00FE79AA" w:rsidRDefault="00FE79AA">
      <w:pPr>
        <w:rPr>
          <w:rFonts w:ascii="Calibri" w:eastAsia="Calibri" w:hAnsi="Calibri" w:cs="Calibri"/>
          <w:b/>
          <w:bCs/>
          <w:sz w:val="28"/>
          <w:szCs w:val="28"/>
        </w:rPr>
      </w:pPr>
    </w:p>
    <w:p w:rsidR="00FE79AA" w:rsidRDefault="00FE79AA">
      <w:pPr>
        <w:rPr>
          <w:rFonts w:ascii="Calibri" w:eastAsia="Calibri" w:hAnsi="Calibri" w:cs="Calibri"/>
          <w:b/>
          <w:bCs/>
          <w:sz w:val="28"/>
          <w:szCs w:val="28"/>
        </w:rPr>
      </w:pPr>
    </w:p>
    <w:p w:rsidR="00FE79AA" w:rsidRDefault="00FE79AA">
      <w:pPr>
        <w:rPr>
          <w:rFonts w:ascii="Calibri" w:eastAsia="Calibri" w:hAnsi="Calibri" w:cs="Calibri"/>
          <w:b/>
          <w:bCs/>
          <w:sz w:val="28"/>
          <w:szCs w:val="28"/>
        </w:rPr>
      </w:pPr>
    </w:p>
    <w:p w:rsidR="00FE79AA" w:rsidRDefault="00FE79AA">
      <w:pPr>
        <w:rPr>
          <w:rFonts w:ascii="Calibri" w:eastAsia="Calibri" w:hAnsi="Calibri" w:cs="Calibri"/>
          <w:b/>
          <w:bCs/>
          <w:sz w:val="28"/>
          <w:szCs w:val="28"/>
        </w:rPr>
      </w:pPr>
    </w:p>
    <w:p w:rsidR="008616E7" w:rsidRDefault="008616E7">
      <w:pPr>
        <w:rPr>
          <w:rFonts w:ascii="Calibri" w:eastAsia="Calibri" w:hAnsi="Calibri" w:cs="Calibri"/>
          <w:b/>
          <w:bCs/>
          <w:sz w:val="28"/>
          <w:szCs w:val="28"/>
        </w:rPr>
      </w:pPr>
    </w:p>
    <w:p w:rsidR="008616E7" w:rsidRDefault="008616E7">
      <w:pPr>
        <w:rPr>
          <w:rFonts w:ascii="Calibri" w:eastAsia="Calibri" w:hAnsi="Calibri" w:cs="Calibri"/>
          <w:b/>
          <w:bCs/>
          <w:sz w:val="28"/>
          <w:szCs w:val="28"/>
        </w:rPr>
      </w:pPr>
    </w:p>
    <w:p w:rsidR="008616E7" w:rsidRDefault="008616E7">
      <w:pPr>
        <w:jc w:val="center"/>
        <w:rPr>
          <w:rFonts w:ascii="Calibri" w:eastAsia="Calibri" w:hAnsi="Calibri" w:cs="Calibri"/>
          <w:b/>
          <w:bCs/>
          <w:sz w:val="28"/>
          <w:szCs w:val="28"/>
        </w:rPr>
      </w:pPr>
    </w:p>
    <w:p w:rsidR="008616E7" w:rsidRDefault="00C95EFA">
      <w:pPr>
        <w:rPr>
          <w:rStyle w:val="NoneA"/>
          <w:rFonts w:ascii="Calibri" w:eastAsia="Calibri" w:hAnsi="Calibri" w:cs="Calibri"/>
          <w:b/>
          <w:bCs/>
          <w:sz w:val="28"/>
          <w:szCs w:val="28"/>
        </w:rPr>
      </w:pPr>
      <w:r>
        <w:rPr>
          <w:rStyle w:val="NoneA"/>
          <w:rFonts w:ascii="Calibri" w:eastAsia="Calibri" w:hAnsi="Calibri" w:cs="Calibri"/>
          <w:b/>
          <w:bCs/>
          <w:sz w:val="28"/>
          <w:szCs w:val="28"/>
        </w:rPr>
        <w:t>150 Words</w:t>
      </w:r>
    </w:p>
    <w:p w:rsidR="008616E7" w:rsidRDefault="008616E7">
      <w:pPr>
        <w:rPr>
          <w:rFonts w:ascii="Calibri" w:eastAsia="Calibri" w:hAnsi="Calibri" w:cs="Calibri"/>
          <w:b/>
          <w:bCs/>
          <w:sz w:val="28"/>
          <w:szCs w:val="28"/>
        </w:rPr>
      </w:pPr>
    </w:p>
    <w:p w:rsidR="008616E7" w:rsidRDefault="00C95EFA">
      <w:pPr>
        <w:rPr>
          <w:rStyle w:val="NoneA"/>
          <w:rFonts w:ascii="Calibri" w:eastAsia="Calibri" w:hAnsi="Calibri" w:cs="Calibri"/>
          <w:sz w:val="28"/>
          <w:szCs w:val="28"/>
        </w:rPr>
      </w:pPr>
      <w:r>
        <w:rPr>
          <w:rStyle w:val="NoneA"/>
          <w:rFonts w:ascii="Calibri" w:eastAsia="Calibri" w:hAnsi="Calibri" w:cs="Calibri"/>
          <w:sz w:val="28"/>
          <w:szCs w:val="28"/>
        </w:rPr>
        <w:t xml:space="preserve">David Glickman works with organizations that want to add a combination of valuable content and comic relief to their events in order to make them </w:t>
      </w:r>
      <w:r>
        <w:rPr>
          <w:rStyle w:val="NoneA"/>
          <w:rFonts w:ascii="Calibri" w:eastAsia="Calibri" w:hAnsi="Calibri" w:cs="Calibri"/>
          <w:i/>
          <w:iCs/>
          <w:sz w:val="28"/>
          <w:szCs w:val="28"/>
        </w:rPr>
        <w:t>really</w:t>
      </w:r>
      <w:r>
        <w:rPr>
          <w:rStyle w:val="NoneA"/>
          <w:rFonts w:ascii="Calibri" w:eastAsia="Calibri" w:hAnsi="Calibri" w:cs="Calibri"/>
          <w:sz w:val="28"/>
          <w:szCs w:val="28"/>
        </w:rPr>
        <w:t xml:space="preserve"> fun and memorable.  </w:t>
      </w:r>
    </w:p>
    <w:p w:rsidR="00FE79AA" w:rsidRDefault="00FE79AA">
      <w:pPr>
        <w:rPr>
          <w:rFonts w:ascii="Calibri" w:eastAsia="Calibri" w:hAnsi="Calibri" w:cs="Calibri"/>
          <w:sz w:val="28"/>
          <w:szCs w:val="28"/>
        </w:rPr>
      </w:pPr>
    </w:p>
    <w:p w:rsidR="008616E7" w:rsidRDefault="00C95EFA">
      <w:pPr>
        <w:rPr>
          <w:rStyle w:val="NoneA"/>
          <w:rFonts w:ascii="Calibri" w:eastAsia="Calibri" w:hAnsi="Calibri" w:cs="Calibri"/>
          <w:sz w:val="28"/>
          <w:szCs w:val="28"/>
        </w:rPr>
      </w:pPr>
      <w:r>
        <w:rPr>
          <w:rStyle w:val="NoneA"/>
          <w:rFonts w:ascii="Calibri" w:eastAsia="Calibri" w:hAnsi="Calibri" w:cs="Calibri"/>
          <w:sz w:val="28"/>
          <w:szCs w:val="28"/>
        </w:rPr>
        <w:t xml:space="preserve">David has been a professional speaker and entertainer for over twenty years and has presented over 2000 programs.  Before transitioning from “show business” to “business shows,” he worked with everyone from The Beach Boys to Steve Martin.  </w:t>
      </w:r>
    </w:p>
    <w:p w:rsidR="00FE79AA" w:rsidRDefault="00FE79AA">
      <w:pPr>
        <w:rPr>
          <w:rFonts w:ascii="Calibri" w:eastAsia="Calibri" w:hAnsi="Calibri" w:cs="Calibri"/>
          <w:sz w:val="28"/>
          <w:szCs w:val="28"/>
        </w:rPr>
      </w:pPr>
    </w:p>
    <w:p w:rsidR="008616E7" w:rsidRDefault="00C95EFA">
      <w:pPr>
        <w:rPr>
          <w:rStyle w:val="NoneA"/>
          <w:rFonts w:ascii="Calibri" w:eastAsia="Calibri" w:hAnsi="Calibri" w:cs="Calibri"/>
          <w:sz w:val="28"/>
          <w:szCs w:val="28"/>
        </w:rPr>
      </w:pPr>
      <w:r>
        <w:rPr>
          <w:rStyle w:val="NoneA"/>
          <w:rFonts w:ascii="Calibri" w:eastAsia="Calibri" w:hAnsi="Calibri" w:cs="Calibri"/>
          <w:sz w:val="28"/>
          <w:szCs w:val="28"/>
        </w:rPr>
        <w:t xml:space="preserve">In the late 1990’s, David moved into professional speaking.  He specializes in customized business humor and is </w:t>
      </w:r>
      <w:r w:rsidR="00FE79AA">
        <w:rPr>
          <w:rStyle w:val="NoneA"/>
          <w:rFonts w:ascii="Calibri" w:eastAsia="Calibri" w:hAnsi="Calibri" w:cs="Calibri"/>
          <w:sz w:val="28"/>
          <w:szCs w:val="28"/>
        </w:rPr>
        <w:t xml:space="preserve">able to </w:t>
      </w:r>
      <w:r>
        <w:rPr>
          <w:rStyle w:val="NoneA"/>
          <w:rFonts w:ascii="Calibri" w:eastAsia="Calibri" w:hAnsi="Calibri" w:cs="Calibri"/>
          <w:sz w:val="28"/>
          <w:szCs w:val="28"/>
        </w:rPr>
        <w:t>“find</w:t>
      </w:r>
      <w:r w:rsidR="00FE79AA">
        <w:rPr>
          <w:rStyle w:val="NoneA"/>
          <w:rFonts w:ascii="Calibri" w:eastAsia="Calibri" w:hAnsi="Calibri" w:cs="Calibri"/>
          <w:sz w:val="28"/>
          <w:szCs w:val="28"/>
        </w:rPr>
        <w:t xml:space="preserve"> what’s </w:t>
      </w:r>
      <w:r>
        <w:rPr>
          <w:rStyle w:val="NoneA"/>
          <w:rFonts w:ascii="Calibri" w:eastAsia="Calibri" w:hAnsi="Calibri" w:cs="Calibri"/>
          <w:sz w:val="28"/>
          <w:szCs w:val="28"/>
        </w:rPr>
        <w:t xml:space="preserve">funny” in the many groups to whom he has spoken.  </w:t>
      </w:r>
    </w:p>
    <w:p w:rsidR="008616E7" w:rsidRDefault="008616E7">
      <w:pPr>
        <w:rPr>
          <w:rFonts w:ascii="Calibri" w:eastAsia="Calibri" w:hAnsi="Calibri" w:cs="Calibri"/>
          <w:sz w:val="28"/>
          <w:szCs w:val="28"/>
        </w:rPr>
      </w:pPr>
    </w:p>
    <w:p w:rsidR="00FE79AA" w:rsidRDefault="00C95EFA" w:rsidP="00FE79AA">
      <w:pPr>
        <w:rPr>
          <w:rStyle w:val="NoneA"/>
          <w:rFonts w:ascii="Calibri" w:eastAsia="Calibri" w:hAnsi="Calibri" w:cs="Calibri"/>
          <w:sz w:val="28"/>
          <w:szCs w:val="28"/>
        </w:rPr>
      </w:pPr>
      <w:r>
        <w:rPr>
          <w:rStyle w:val="NoneA"/>
          <w:rFonts w:ascii="Calibri" w:eastAsia="Calibri" w:hAnsi="Calibri" w:cs="Calibri"/>
          <w:sz w:val="28"/>
          <w:szCs w:val="28"/>
        </w:rPr>
        <w:t xml:space="preserve">In 2011, David was named a Certified Speaking Professional—the highest earned designation awarded by the National Speakers Association, achieved by less than 10% of professional speakers.  </w:t>
      </w:r>
      <w:r w:rsidR="00112FB8">
        <w:rPr>
          <w:rStyle w:val="NoneA"/>
          <w:rFonts w:ascii="Calibri" w:eastAsia="Calibri" w:hAnsi="Calibri" w:cs="Calibri"/>
          <w:sz w:val="28"/>
          <w:szCs w:val="28"/>
        </w:rPr>
        <w:t xml:space="preserve"> </w:t>
      </w:r>
      <w:r w:rsidR="00FE79AA">
        <w:rPr>
          <w:rStyle w:val="NoneA"/>
          <w:rFonts w:ascii="Calibri" w:eastAsia="Calibri" w:hAnsi="Calibri" w:cs="Calibri"/>
          <w:sz w:val="28"/>
          <w:szCs w:val="28"/>
        </w:rPr>
        <w:t xml:space="preserve">In 2016, David was awarded the Council of Peers Award for Excellence (CPAE) and inducted into the Speaker Hall of Fame.  </w:t>
      </w:r>
    </w:p>
    <w:p w:rsidR="00FE79AA" w:rsidRDefault="00FE79AA">
      <w:pPr>
        <w:rPr>
          <w:rStyle w:val="NoneA"/>
          <w:rFonts w:ascii="Calibri" w:eastAsia="Calibri" w:hAnsi="Calibri" w:cs="Calibri"/>
          <w:sz w:val="28"/>
          <w:szCs w:val="28"/>
        </w:rPr>
      </w:pPr>
    </w:p>
    <w:p w:rsidR="00FE79AA" w:rsidRDefault="00FE79AA">
      <w:pPr>
        <w:rPr>
          <w:rStyle w:val="NoneA"/>
          <w:rFonts w:ascii="Calibri" w:eastAsia="Calibri" w:hAnsi="Calibri" w:cs="Calibri"/>
          <w:sz w:val="28"/>
          <w:szCs w:val="28"/>
        </w:rPr>
      </w:pPr>
    </w:p>
    <w:p w:rsidR="008616E7" w:rsidRDefault="00C95EFA">
      <w:pPr>
        <w:rPr>
          <w:rStyle w:val="NoneA"/>
          <w:rFonts w:ascii="Calibri" w:eastAsia="Calibri" w:hAnsi="Calibri" w:cs="Calibri"/>
          <w:b/>
          <w:bCs/>
          <w:sz w:val="28"/>
          <w:szCs w:val="28"/>
        </w:rPr>
      </w:pPr>
      <w:r>
        <w:rPr>
          <w:rStyle w:val="NoneA"/>
          <w:rFonts w:ascii="Calibri" w:eastAsia="Calibri" w:hAnsi="Calibri" w:cs="Calibri"/>
          <w:b/>
          <w:bCs/>
          <w:sz w:val="28"/>
          <w:szCs w:val="28"/>
        </w:rPr>
        <w:t>100 Words</w:t>
      </w:r>
    </w:p>
    <w:p w:rsidR="008616E7" w:rsidRDefault="008616E7">
      <w:pPr>
        <w:rPr>
          <w:rFonts w:ascii="Calibri" w:eastAsia="Calibri" w:hAnsi="Calibri" w:cs="Calibri"/>
          <w:b/>
          <w:bCs/>
          <w:sz w:val="28"/>
          <w:szCs w:val="28"/>
        </w:rPr>
      </w:pPr>
    </w:p>
    <w:p w:rsidR="008616E7" w:rsidRDefault="00C95EFA">
      <w:pPr>
        <w:rPr>
          <w:rStyle w:val="NoneA"/>
          <w:rFonts w:ascii="Calibri" w:eastAsia="Calibri" w:hAnsi="Calibri" w:cs="Calibri"/>
          <w:sz w:val="28"/>
          <w:szCs w:val="28"/>
        </w:rPr>
      </w:pPr>
      <w:r>
        <w:rPr>
          <w:rStyle w:val="NoneA"/>
          <w:rFonts w:ascii="Calibri" w:eastAsia="Calibri" w:hAnsi="Calibri" w:cs="Calibri"/>
          <w:sz w:val="28"/>
          <w:szCs w:val="28"/>
        </w:rPr>
        <w:t xml:space="preserve">David Glickman works with organizations that want to add </w:t>
      </w:r>
      <w:r w:rsidR="002736BD">
        <w:rPr>
          <w:rStyle w:val="NoneA"/>
          <w:rFonts w:ascii="Calibri" w:eastAsia="Calibri" w:hAnsi="Calibri" w:cs="Calibri"/>
          <w:sz w:val="28"/>
          <w:szCs w:val="28"/>
        </w:rPr>
        <w:t xml:space="preserve">both valuable </w:t>
      </w:r>
      <w:r>
        <w:rPr>
          <w:rStyle w:val="NoneA"/>
          <w:rFonts w:ascii="Calibri" w:eastAsia="Calibri" w:hAnsi="Calibri" w:cs="Calibri"/>
          <w:sz w:val="28"/>
          <w:szCs w:val="28"/>
        </w:rPr>
        <w:t xml:space="preserve">content and comic relief to their events in order to make them </w:t>
      </w:r>
      <w:r>
        <w:rPr>
          <w:rStyle w:val="NoneA"/>
          <w:rFonts w:ascii="Calibri" w:eastAsia="Calibri" w:hAnsi="Calibri" w:cs="Calibri"/>
          <w:i/>
          <w:iCs/>
          <w:sz w:val="28"/>
          <w:szCs w:val="28"/>
        </w:rPr>
        <w:t>really</w:t>
      </w:r>
      <w:r>
        <w:rPr>
          <w:rStyle w:val="NoneA"/>
          <w:rFonts w:ascii="Calibri" w:eastAsia="Calibri" w:hAnsi="Calibri" w:cs="Calibri"/>
          <w:sz w:val="28"/>
          <w:szCs w:val="28"/>
        </w:rPr>
        <w:t xml:space="preserve"> fun and memorable</w:t>
      </w:r>
    </w:p>
    <w:p w:rsidR="008616E7" w:rsidRDefault="008616E7">
      <w:pPr>
        <w:rPr>
          <w:rFonts w:ascii="Calibri" w:eastAsia="Calibri" w:hAnsi="Calibri" w:cs="Calibri"/>
          <w:sz w:val="28"/>
          <w:szCs w:val="28"/>
        </w:rPr>
      </w:pPr>
    </w:p>
    <w:p w:rsidR="008616E7" w:rsidRDefault="009B274A">
      <w:pPr>
        <w:rPr>
          <w:rStyle w:val="NoneA"/>
          <w:rFonts w:ascii="Calibri" w:eastAsia="Calibri" w:hAnsi="Calibri" w:cs="Calibri"/>
          <w:sz w:val="28"/>
          <w:szCs w:val="28"/>
        </w:rPr>
      </w:pPr>
      <w:r>
        <w:rPr>
          <w:rStyle w:val="NoneA"/>
          <w:rFonts w:ascii="Calibri" w:eastAsia="Calibri" w:hAnsi="Calibri" w:cs="Calibri"/>
          <w:sz w:val="28"/>
          <w:szCs w:val="28"/>
        </w:rPr>
        <w:t>A member of the Speaker Hall of Fame, h</w:t>
      </w:r>
      <w:r w:rsidR="00C95EFA">
        <w:rPr>
          <w:rStyle w:val="NoneA"/>
          <w:rFonts w:ascii="Calibri" w:eastAsia="Calibri" w:hAnsi="Calibri" w:cs="Calibri"/>
          <w:sz w:val="28"/>
          <w:szCs w:val="28"/>
        </w:rPr>
        <w:t>e’s been a professional speaker and entertainer for over 2</w:t>
      </w:r>
      <w:r w:rsidR="00E30B1B">
        <w:rPr>
          <w:rStyle w:val="NoneA"/>
          <w:rFonts w:ascii="Calibri" w:eastAsia="Calibri" w:hAnsi="Calibri" w:cs="Calibri"/>
          <w:sz w:val="28"/>
          <w:szCs w:val="28"/>
        </w:rPr>
        <w:t>0</w:t>
      </w:r>
      <w:r w:rsidR="00C95EFA">
        <w:rPr>
          <w:rStyle w:val="NoneA"/>
          <w:rFonts w:ascii="Calibri" w:eastAsia="Calibri" w:hAnsi="Calibri" w:cs="Calibri"/>
          <w:sz w:val="28"/>
          <w:szCs w:val="28"/>
        </w:rPr>
        <w:t xml:space="preserve"> years and has presented over 2000 programs.  Before transitioning from “show business” to “business shows,” he worked with everyone from The Beach Boys to Steve Martin. </w:t>
      </w:r>
    </w:p>
    <w:p w:rsidR="008616E7" w:rsidRDefault="008616E7">
      <w:pPr>
        <w:rPr>
          <w:rFonts w:ascii="Calibri" w:eastAsia="Calibri" w:hAnsi="Calibri" w:cs="Calibri"/>
          <w:sz w:val="28"/>
          <w:szCs w:val="28"/>
        </w:rPr>
      </w:pPr>
    </w:p>
    <w:p w:rsidR="008616E7" w:rsidRDefault="00C95EFA">
      <w:pPr>
        <w:rPr>
          <w:rStyle w:val="NoneA"/>
          <w:rFonts w:ascii="Calibri" w:eastAsia="Calibri" w:hAnsi="Calibri" w:cs="Calibri"/>
          <w:sz w:val="28"/>
          <w:szCs w:val="28"/>
        </w:rPr>
      </w:pPr>
      <w:r>
        <w:rPr>
          <w:rStyle w:val="NoneA"/>
          <w:rFonts w:ascii="Calibri" w:eastAsia="Calibri" w:hAnsi="Calibri" w:cs="Calibri"/>
          <w:sz w:val="28"/>
          <w:szCs w:val="28"/>
        </w:rPr>
        <w:t xml:space="preserve">In the late 1990’s, David moved into professional speaking.  He specializes in customized humor and is </w:t>
      </w:r>
      <w:r w:rsidR="00E30B1B">
        <w:rPr>
          <w:rStyle w:val="NoneA"/>
          <w:rFonts w:ascii="Calibri" w:eastAsia="Calibri" w:hAnsi="Calibri" w:cs="Calibri"/>
          <w:sz w:val="28"/>
          <w:szCs w:val="28"/>
        </w:rPr>
        <w:t xml:space="preserve">able to </w:t>
      </w:r>
      <w:r>
        <w:rPr>
          <w:rStyle w:val="NoneA"/>
          <w:rFonts w:ascii="Calibri" w:eastAsia="Calibri" w:hAnsi="Calibri" w:cs="Calibri"/>
          <w:sz w:val="28"/>
          <w:szCs w:val="28"/>
        </w:rPr>
        <w:t>“find</w:t>
      </w:r>
      <w:r w:rsidR="009B274A">
        <w:rPr>
          <w:rStyle w:val="NoneA"/>
          <w:rFonts w:ascii="Calibri" w:eastAsia="Calibri" w:hAnsi="Calibri" w:cs="Calibri"/>
          <w:sz w:val="28"/>
          <w:szCs w:val="28"/>
        </w:rPr>
        <w:t xml:space="preserve"> </w:t>
      </w:r>
      <w:r w:rsidR="00E30B1B">
        <w:rPr>
          <w:rStyle w:val="NoneA"/>
          <w:rFonts w:ascii="Calibri" w:eastAsia="Calibri" w:hAnsi="Calibri" w:cs="Calibri"/>
          <w:sz w:val="28"/>
          <w:szCs w:val="28"/>
        </w:rPr>
        <w:t xml:space="preserve">what’s </w:t>
      </w:r>
      <w:r>
        <w:rPr>
          <w:rStyle w:val="NoneA"/>
          <w:rFonts w:ascii="Calibri" w:eastAsia="Calibri" w:hAnsi="Calibri" w:cs="Calibri"/>
          <w:sz w:val="28"/>
          <w:szCs w:val="28"/>
        </w:rPr>
        <w:t xml:space="preserve">funny” in the many groups to whom he’s spoken.  </w:t>
      </w:r>
    </w:p>
    <w:p w:rsidR="00112FB8" w:rsidRDefault="00112FB8">
      <w:pPr>
        <w:rPr>
          <w:rStyle w:val="NoneA"/>
          <w:rFonts w:ascii="Calibri" w:eastAsia="Calibri" w:hAnsi="Calibri" w:cs="Calibri"/>
          <w:sz w:val="28"/>
          <w:szCs w:val="28"/>
        </w:rPr>
      </w:pPr>
    </w:p>
    <w:p w:rsidR="008616E7" w:rsidRDefault="008616E7">
      <w:pPr>
        <w:rPr>
          <w:rFonts w:ascii="Calibri" w:eastAsia="Calibri" w:hAnsi="Calibri" w:cs="Calibri"/>
          <w:sz w:val="28"/>
          <w:szCs w:val="28"/>
        </w:rPr>
      </w:pPr>
      <w:bookmarkStart w:id="0" w:name="_GoBack"/>
      <w:bookmarkEnd w:id="0"/>
    </w:p>
    <w:p w:rsidR="008616E7" w:rsidRDefault="00C95EFA">
      <w:pPr>
        <w:rPr>
          <w:rStyle w:val="NoneA"/>
          <w:rFonts w:ascii="Calibri" w:eastAsia="Calibri" w:hAnsi="Calibri" w:cs="Calibri"/>
          <w:b/>
          <w:bCs/>
          <w:sz w:val="28"/>
          <w:szCs w:val="28"/>
        </w:rPr>
      </w:pPr>
      <w:r>
        <w:rPr>
          <w:rStyle w:val="NoneA"/>
          <w:rFonts w:ascii="Calibri" w:eastAsia="Calibri" w:hAnsi="Calibri" w:cs="Calibri"/>
          <w:b/>
          <w:bCs/>
          <w:sz w:val="28"/>
          <w:szCs w:val="28"/>
        </w:rPr>
        <w:t>50 Words</w:t>
      </w:r>
    </w:p>
    <w:p w:rsidR="008616E7" w:rsidRDefault="008616E7">
      <w:pPr>
        <w:rPr>
          <w:rFonts w:ascii="Calibri" w:eastAsia="Calibri" w:hAnsi="Calibri" w:cs="Calibri"/>
          <w:b/>
          <w:bCs/>
          <w:sz w:val="28"/>
          <w:szCs w:val="28"/>
        </w:rPr>
      </w:pPr>
    </w:p>
    <w:p w:rsidR="008616E7" w:rsidRDefault="00112FB8">
      <w:r>
        <w:rPr>
          <w:rStyle w:val="NoneA"/>
          <w:rFonts w:ascii="Calibri" w:eastAsia="Calibri" w:hAnsi="Calibri" w:cs="Calibri"/>
          <w:sz w:val="28"/>
          <w:szCs w:val="28"/>
        </w:rPr>
        <w:t xml:space="preserve">Hall of Fame Speaker </w:t>
      </w:r>
      <w:r w:rsidR="00C95EFA">
        <w:rPr>
          <w:rStyle w:val="NoneA"/>
          <w:rFonts w:ascii="Calibri" w:eastAsia="Calibri" w:hAnsi="Calibri" w:cs="Calibri"/>
          <w:sz w:val="28"/>
          <w:szCs w:val="28"/>
        </w:rPr>
        <w:t>David Glickman has been a speaker and entertainer for over 2</w:t>
      </w:r>
      <w:r>
        <w:rPr>
          <w:rStyle w:val="NoneA"/>
          <w:rFonts w:ascii="Calibri" w:eastAsia="Calibri" w:hAnsi="Calibri" w:cs="Calibri"/>
          <w:sz w:val="28"/>
          <w:szCs w:val="28"/>
        </w:rPr>
        <w:t>0</w:t>
      </w:r>
      <w:r w:rsidR="00C95EFA">
        <w:rPr>
          <w:rStyle w:val="NoneA"/>
          <w:rFonts w:ascii="Calibri" w:eastAsia="Calibri" w:hAnsi="Calibri" w:cs="Calibri"/>
          <w:sz w:val="28"/>
          <w:szCs w:val="28"/>
        </w:rPr>
        <w:t xml:space="preserve"> years and has worked with everyone from The Beach Boys to Steve Martin.  </w:t>
      </w:r>
      <w:r>
        <w:rPr>
          <w:rStyle w:val="NoneA"/>
          <w:rFonts w:ascii="Calibri" w:eastAsia="Calibri" w:hAnsi="Calibri" w:cs="Calibri"/>
          <w:sz w:val="28"/>
          <w:szCs w:val="28"/>
        </w:rPr>
        <w:t>H</w:t>
      </w:r>
      <w:r w:rsidR="00C95EFA">
        <w:rPr>
          <w:rStyle w:val="NoneA"/>
          <w:rFonts w:ascii="Calibri" w:eastAsia="Calibri" w:hAnsi="Calibri" w:cs="Calibri"/>
          <w:sz w:val="28"/>
          <w:szCs w:val="28"/>
        </w:rPr>
        <w:t xml:space="preserve">e specializes in customized humor and is </w:t>
      </w:r>
      <w:r>
        <w:rPr>
          <w:rStyle w:val="NoneA"/>
          <w:rFonts w:ascii="Calibri" w:eastAsia="Calibri" w:hAnsi="Calibri" w:cs="Calibri"/>
          <w:sz w:val="28"/>
          <w:szCs w:val="28"/>
        </w:rPr>
        <w:t xml:space="preserve">able to </w:t>
      </w:r>
      <w:r w:rsidR="00C95EFA">
        <w:rPr>
          <w:rStyle w:val="NoneA"/>
          <w:rFonts w:ascii="Calibri" w:eastAsia="Calibri" w:hAnsi="Calibri" w:cs="Calibri"/>
          <w:sz w:val="28"/>
          <w:szCs w:val="28"/>
        </w:rPr>
        <w:t>“find</w:t>
      </w:r>
      <w:r>
        <w:rPr>
          <w:rStyle w:val="NoneA"/>
          <w:rFonts w:ascii="Calibri" w:eastAsia="Calibri" w:hAnsi="Calibri" w:cs="Calibri"/>
          <w:sz w:val="28"/>
          <w:szCs w:val="28"/>
        </w:rPr>
        <w:t xml:space="preserve"> what’s </w:t>
      </w:r>
      <w:r w:rsidR="00C95EFA">
        <w:rPr>
          <w:rStyle w:val="NoneA"/>
          <w:rFonts w:ascii="Calibri" w:eastAsia="Calibri" w:hAnsi="Calibri" w:cs="Calibri"/>
          <w:sz w:val="28"/>
          <w:szCs w:val="28"/>
        </w:rPr>
        <w:t>funny” in the many groups to whom he’s spoken.</w:t>
      </w:r>
    </w:p>
    <w:sectPr w:rsidR="008616E7">
      <w:headerReference w:type="default" r:id="rId6"/>
      <w:footerReference w:type="default" r:id="rId7"/>
      <w:pgSz w:w="12240" w:h="15840"/>
      <w:pgMar w:top="432" w:right="864"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F1" w:rsidRDefault="006957F1">
      <w:r>
        <w:separator/>
      </w:r>
    </w:p>
  </w:endnote>
  <w:endnote w:type="continuationSeparator" w:id="0">
    <w:p w:rsidR="006957F1" w:rsidRDefault="0069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E7" w:rsidRDefault="00C95EFA">
    <w:pPr>
      <w:pStyle w:val="Footer"/>
      <w:jc w:val="center"/>
    </w:pPr>
    <w:r>
      <w:fldChar w:fldCharType="begin"/>
    </w:r>
    <w:r>
      <w:instrText xml:space="preserve"> PAGE </w:instrText>
    </w:r>
    <w:r>
      <w:fldChar w:fldCharType="separate"/>
    </w:r>
    <w:r w:rsidR="002736BD">
      <w:rPr>
        <w:noProof/>
      </w:rPr>
      <w:t>1</w:t>
    </w:r>
    <w:r>
      <w:fldChar w:fldCharType="end"/>
    </w:r>
    <w:r>
      <w:tab/>
    </w:r>
    <w:r>
      <w:tab/>
      <w:t xml:space="preserve"> </w:t>
    </w:r>
    <w:hyperlink r:id="rId1" w:history="1">
      <w:r>
        <w:rPr>
          <w:rStyle w:val="Hyperlink0"/>
        </w:rPr>
        <w:t>David@DavidGlickman.com</w:t>
      </w:r>
    </w:hyperlink>
    <w:r>
      <w:rPr>
        <w:rStyle w:val="NoneA"/>
        <w:rFonts w:ascii="Calibri" w:eastAsia="Calibri" w:hAnsi="Calibri" w:cs="Calibri"/>
      </w:rPr>
      <w:t xml:space="preserve">    813-964-8283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F1" w:rsidRDefault="006957F1">
      <w:r>
        <w:separator/>
      </w:r>
    </w:p>
  </w:footnote>
  <w:footnote w:type="continuationSeparator" w:id="0">
    <w:p w:rsidR="006957F1" w:rsidRDefault="0069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6E7" w:rsidRDefault="008616E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E7"/>
    <w:rsid w:val="00112FB8"/>
    <w:rsid w:val="002736BD"/>
    <w:rsid w:val="006957F1"/>
    <w:rsid w:val="008616E7"/>
    <w:rsid w:val="00997202"/>
    <w:rsid w:val="009B274A"/>
    <w:rsid w:val="00C95EFA"/>
    <w:rsid w:val="00CB15FF"/>
    <w:rsid w:val="00E30B1B"/>
    <w:rsid w:val="00FE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E9298-10DC-4B2E-A321-677C677E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NoneA">
    <w:name w:val="None A"/>
  </w:style>
  <w:style w:type="character" w:customStyle="1" w:styleId="Hyperlink0">
    <w:name w:val="Hyperlink.0"/>
    <w:basedOn w:val="NoneA"/>
    <w:rPr>
      <w:rFonts w:ascii="Calibri" w:eastAsia="Calibri" w:hAnsi="Calibri" w:cs="Calibri"/>
      <w:color w:val="0563C1"/>
      <w:u w:val="single" w:color="0563C1"/>
    </w:rPr>
  </w:style>
  <w:style w:type="paragraph" w:styleId="NormalWeb">
    <w:name w:val="Normal (Web)"/>
    <w:basedOn w:val="Normal"/>
    <w:uiPriority w:val="99"/>
    <w:semiHidden/>
    <w:unhideWhenUsed/>
    <w:rsid w:val="00997202"/>
    <w:pPr>
      <w:pBdr>
        <w:top w:val="none" w:sz="0" w:space="0" w:color="auto"/>
        <w:left w:val="none" w:sz="0" w:space="0" w:color="auto"/>
        <w:bottom w:val="none" w:sz="0" w:space="0" w:color="auto"/>
        <w:right w:val="none" w:sz="0" w:space="0" w:color="auto"/>
        <w:between w:val="none" w:sz="0" w:space="0" w:color="auto"/>
        <w:bar w:val="none" w:sz="0" w:color="auto"/>
      </w:pBdr>
      <w:spacing w:before="204" w:after="204"/>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10971">
      <w:bodyDiv w:val="1"/>
      <w:marLeft w:val="0"/>
      <w:marRight w:val="0"/>
      <w:marTop w:val="0"/>
      <w:marBottom w:val="0"/>
      <w:divBdr>
        <w:top w:val="none" w:sz="0" w:space="0" w:color="auto"/>
        <w:left w:val="none" w:sz="0" w:space="0" w:color="auto"/>
        <w:bottom w:val="none" w:sz="0" w:space="0" w:color="auto"/>
        <w:right w:val="none" w:sz="0" w:space="0" w:color="auto"/>
      </w:divBdr>
      <w:divsChild>
        <w:div w:id="505705286">
          <w:marLeft w:val="0"/>
          <w:marRight w:val="0"/>
          <w:marTop w:val="0"/>
          <w:marBottom w:val="0"/>
          <w:divBdr>
            <w:top w:val="none" w:sz="0" w:space="0" w:color="auto"/>
            <w:left w:val="none" w:sz="0" w:space="0" w:color="auto"/>
            <w:bottom w:val="none" w:sz="0" w:space="0" w:color="auto"/>
            <w:right w:val="none" w:sz="0" w:space="0" w:color="auto"/>
          </w:divBdr>
          <w:divsChild>
            <w:div w:id="562569613">
              <w:marLeft w:val="0"/>
              <w:marRight w:val="0"/>
              <w:marTop w:val="0"/>
              <w:marBottom w:val="0"/>
              <w:divBdr>
                <w:top w:val="none" w:sz="0" w:space="0" w:color="E1E1E1"/>
                <w:left w:val="none" w:sz="0" w:space="0" w:color="E1E1E1"/>
                <w:bottom w:val="none" w:sz="0" w:space="0" w:color="E1E1E1"/>
                <w:right w:val="none" w:sz="0" w:space="0" w:color="E1E1E1"/>
              </w:divBdr>
              <w:divsChild>
                <w:div w:id="622925239">
                  <w:marLeft w:val="0"/>
                  <w:marRight w:val="0"/>
                  <w:marTop w:val="0"/>
                  <w:marBottom w:val="0"/>
                  <w:divBdr>
                    <w:top w:val="none" w:sz="0" w:space="0" w:color="auto"/>
                    <w:left w:val="none" w:sz="0" w:space="0" w:color="auto"/>
                    <w:bottom w:val="none" w:sz="0" w:space="0" w:color="auto"/>
                    <w:right w:val="none" w:sz="0" w:space="0" w:color="auto"/>
                  </w:divBdr>
                  <w:divsChild>
                    <w:div w:id="1663313013">
                      <w:marLeft w:val="0"/>
                      <w:marRight w:val="0"/>
                      <w:marTop w:val="0"/>
                      <w:marBottom w:val="0"/>
                      <w:divBdr>
                        <w:top w:val="none" w:sz="0" w:space="0" w:color="auto"/>
                        <w:left w:val="none" w:sz="0" w:space="0" w:color="auto"/>
                        <w:bottom w:val="none" w:sz="0" w:space="0" w:color="auto"/>
                        <w:right w:val="none" w:sz="0" w:space="0" w:color="auto"/>
                      </w:divBdr>
                      <w:divsChild>
                        <w:div w:id="1555849415">
                          <w:marLeft w:val="0"/>
                          <w:marRight w:val="0"/>
                          <w:marTop w:val="0"/>
                          <w:marBottom w:val="0"/>
                          <w:divBdr>
                            <w:top w:val="none" w:sz="0" w:space="0" w:color="auto"/>
                            <w:left w:val="none" w:sz="0" w:space="0" w:color="auto"/>
                            <w:bottom w:val="none" w:sz="0" w:space="0" w:color="auto"/>
                            <w:right w:val="none" w:sz="0" w:space="0" w:color="auto"/>
                          </w:divBdr>
                          <w:divsChild>
                            <w:div w:id="659117485">
                              <w:marLeft w:val="0"/>
                              <w:marRight w:val="0"/>
                              <w:marTop w:val="0"/>
                              <w:marBottom w:val="0"/>
                              <w:divBdr>
                                <w:top w:val="none" w:sz="0" w:space="0" w:color="auto"/>
                                <w:left w:val="none" w:sz="0" w:space="0" w:color="auto"/>
                                <w:bottom w:val="none" w:sz="0" w:space="0" w:color="auto"/>
                                <w:right w:val="none" w:sz="0" w:space="0" w:color="auto"/>
                              </w:divBdr>
                              <w:divsChild>
                                <w:div w:id="1664509159">
                                  <w:marLeft w:val="0"/>
                                  <w:marRight w:val="0"/>
                                  <w:marTop w:val="0"/>
                                  <w:marBottom w:val="0"/>
                                  <w:divBdr>
                                    <w:top w:val="none" w:sz="0" w:space="0" w:color="auto"/>
                                    <w:left w:val="none" w:sz="0" w:space="0" w:color="auto"/>
                                    <w:bottom w:val="none" w:sz="0" w:space="0" w:color="auto"/>
                                    <w:right w:val="none" w:sz="0" w:space="0" w:color="auto"/>
                                  </w:divBdr>
                                  <w:divsChild>
                                    <w:div w:id="1528057530">
                                      <w:marLeft w:val="0"/>
                                      <w:marRight w:val="0"/>
                                      <w:marTop w:val="0"/>
                                      <w:marBottom w:val="0"/>
                                      <w:divBdr>
                                        <w:top w:val="none" w:sz="0" w:space="0" w:color="auto"/>
                                        <w:left w:val="none" w:sz="0" w:space="0" w:color="auto"/>
                                        <w:bottom w:val="none" w:sz="0" w:space="0" w:color="auto"/>
                                        <w:right w:val="none" w:sz="0" w:space="0" w:color="auto"/>
                                      </w:divBdr>
                                      <w:divsChild>
                                        <w:div w:id="19039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avid@DavidGlickman.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2018-02-09T20:04:00Z</dcterms:created>
  <dcterms:modified xsi:type="dcterms:W3CDTF">2018-02-09T20:42:00Z</dcterms:modified>
</cp:coreProperties>
</file>